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FC3" w:rsidRDefault="00343FC3" w:rsidP="00343FC3">
      <w:pPr>
        <w:pStyle w:val="ae"/>
      </w:pPr>
      <w:r>
        <w:rPr>
          <w:noProof/>
        </w:rPr>
        <w:drawing>
          <wp:inline distT="0" distB="0" distL="0" distR="0">
            <wp:extent cx="6210901" cy="9083675"/>
            <wp:effectExtent l="0" t="0" r="0" b="3175"/>
            <wp:docPr id="1" name="Рисунок 1" descr="C:\Users\Azerty\Downloads\IMG_9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erty\Downloads\IMG_979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0365" cy="9097516"/>
                    </a:xfrm>
                    <a:prstGeom prst="rect">
                      <a:avLst/>
                    </a:prstGeom>
                    <a:noFill/>
                    <a:ln>
                      <a:noFill/>
                    </a:ln>
                  </pic:spPr>
                </pic:pic>
              </a:graphicData>
            </a:graphic>
          </wp:inline>
        </w:drawing>
      </w:r>
    </w:p>
    <w:p w:rsidR="0009043E" w:rsidRDefault="0009043E" w:rsidP="00FE7ADC">
      <w:pPr>
        <w:spacing w:after="0" w:line="240" w:lineRule="auto"/>
        <w:jc w:val="center"/>
        <w:rPr>
          <w:rFonts w:ascii="Times New Roman" w:eastAsia="Times New Roman" w:hAnsi="Times New Roman" w:cs="Times New Roman"/>
          <w:sz w:val="28"/>
          <w:szCs w:val="28"/>
        </w:rPr>
      </w:pPr>
    </w:p>
    <w:p w:rsidR="00FE7ADC" w:rsidRDefault="00FE7ADC" w:rsidP="00FE7ADC">
      <w:pPr>
        <w:spacing w:after="0" w:line="240" w:lineRule="auto"/>
        <w:jc w:val="both"/>
        <w:rPr>
          <w:rFonts w:ascii="Times New Roman" w:eastAsia="Times New Roman" w:hAnsi="Times New Roman" w:cs="Times New Roman"/>
          <w:sz w:val="28"/>
          <w:szCs w:val="28"/>
        </w:rPr>
      </w:pPr>
    </w:p>
    <w:p w:rsidR="00DB47A3" w:rsidRDefault="00DB47A3" w:rsidP="00FE7ADC">
      <w:pPr>
        <w:spacing w:after="0" w:line="240" w:lineRule="auto"/>
        <w:jc w:val="both"/>
        <w:rPr>
          <w:rFonts w:ascii="Times New Roman" w:eastAsia="Times New Roman" w:hAnsi="Times New Roman" w:cs="Times New Roman"/>
          <w:sz w:val="28"/>
          <w:szCs w:val="28"/>
        </w:rPr>
      </w:pPr>
    </w:p>
    <w:p w:rsidR="00DB47A3" w:rsidRDefault="00DB47A3" w:rsidP="00FE7ADC">
      <w:pPr>
        <w:spacing w:after="0" w:line="240" w:lineRule="auto"/>
        <w:jc w:val="both"/>
        <w:rPr>
          <w:rFonts w:ascii="Times New Roman" w:eastAsia="Times New Roman" w:hAnsi="Times New Roman" w:cs="Times New Roman"/>
          <w:sz w:val="28"/>
          <w:szCs w:val="28"/>
        </w:rPr>
      </w:pPr>
    </w:p>
    <w:p w:rsidR="00DB47A3" w:rsidRPr="00EC214C" w:rsidRDefault="00DB47A3" w:rsidP="00DB47A3">
      <w:pPr>
        <w:pStyle w:val="a9"/>
        <w:ind w:firstLine="851"/>
        <w:jc w:val="center"/>
        <w:rPr>
          <w:rFonts w:ascii="Times New Roman" w:hAnsi="Times New Roman" w:cs="Times New Roman"/>
          <w:b/>
          <w:sz w:val="28"/>
          <w:szCs w:val="28"/>
          <w:lang w:eastAsia="ru-RU"/>
        </w:rPr>
      </w:pPr>
      <w:r w:rsidRPr="00EC214C">
        <w:rPr>
          <w:rFonts w:ascii="Times New Roman" w:hAnsi="Times New Roman" w:cs="Times New Roman"/>
          <w:b/>
          <w:sz w:val="28"/>
          <w:szCs w:val="28"/>
          <w:lang w:eastAsia="ru-RU"/>
        </w:rPr>
        <w:t xml:space="preserve">Рабочая программа по </w:t>
      </w:r>
      <w:proofErr w:type="spellStart"/>
      <w:r w:rsidRPr="00EC214C">
        <w:rPr>
          <w:rFonts w:ascii="Times New Roman" w:hAnsi="Times New Roman" w:cs="Times New Roman"/>
          <w:b/>
          <w:sz w:val="28"/>
          <w:szCs w:val="28"/>
          <w:lang w:eastAsia="ru-RU"/>
        </w:rPr>
        <w:t>предшкольной</w:t>
      </w:r>
      <w:proofErr w:type="spellEnd"/>
      <w:r w:rsidRPr="00EC214C">
        <w:rPr>
          <w:rFonts w:ascii="Times New Roman" w:hAnsi="Times New Roman" w:cs="Times New Roman"/>
          <w:b/>
          <w:sz w:val="28"/>
          <w:szCs w:val="28"/>
          <w:lang w:eastAsia="ru-RU"/>
        </w:rPr>
        <w:t xml:space="preserve"> подготовке</w:t>
      </w:r>
    </w:p>
    <w:p w:rsidR="00DB47A3" w:rsidRPr="00EC214C" w:rsidRDefault="00DB47A3" w:rsidP="00DB47A3">
      <w:pPr>
        <w:pStyle w:val="a9"/>
        <w:ind w:firstLine="851"/>
        <w:jc w:val="center"/>
        <w:rPr>
          <w:rFonts w:ascii="Times New Roman" w:hAnsi="Times New Roman" w:cs="Times New Roman"/>
          <w:b/>
          <w:sz w:val="28"/>
          <w:szCs w:val="28"/>
          <w:lang w:eastAsia="ru-RU"/>
        </w:rPr>
      </w:pPr>
      <w:r w:rsidRPr="00EC214C">
        <w:rPr>
          <w:rFonts w:ascii="Times New Roman" w:hAnsi="Times New Roman" w:cs="Times New Roman"/>
          <w:b/>
          <w:sz w:val="28"/>
          <w:szCs w:val="28"/>
          <w:lang w:eastAsia="ru-RU"/>
        </w:rPr>
        <w:t xml:space="preserve">для </w:t>
      </w:r>
      <w:proofErr w:type="gramStart"/>
      <w:r w:rsidRPr="00EC214C">
        <w:rPr>
          <w:rFonts w:ascii="Times New Roman" w:hAnsi="Times New Roman" w:cs="Times New Roman"/>
          <w:b/>
          <w:sz w:val="28"/>
          <w:szCs w:val="28"/>
          <w:lang w:eastAsia="ru-RU"/>
        </w:rPr>
        <w:t xml:space="preserve">детей </w:t>
      </w:r>
      <w:r>
        <w:rPr>
          <w:rFonts w:ascii="Times New Roman" w:hAnsi="Times New Roman" w:cs="Times New Roman"/>
          <w:b/>
          <w:sz w:val="28"/>
          <w:szCs w:val="28"/>
          <w:lang w:eastAsia="ru-RU"/>
        </w:rPr>
        <w:t xml:space="preserve"> с</w:t>
      </w:r>
      <w:proofErr w:type="gramEnd"/>
      <w:r>
        <w:rPr>
          <w:rFonts w:ascii="Times New Roman" w:hAnsi="Times New Roman" w:cs="Times New Roman"/>
          <w:b/>
          <w:sz w:val="28"/>
          <w:szCs w:val="28"/>
          <w:lang w:eastAsia="ru-RU"/>
        </w:rPr>
        <w:t xml:space="preserve"> РАС </w:t>
      </w:r>
    </w:p>
    <w:p w:rsidR="00DB47A3" w:rsidRDefault="00DB47A3" w:rsidP="00DB47A3">
      <w:pPr>
        <w:pStyle w:val="a9"/>
        <w:ind w:firstLine="851"/>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2024 – 2025</w:t>
      </w:r>
      <w:r w:rsidRPr="00EC214C">
        <w:rPr>
          <w:rFonts w:ascii="Times New Roman" w:hAnsi="Times New Roman" w:cs="Times New Roman"/>
          <w:b/>
          <w:sz w:val="28"/>
          <w:szCs w:val="28"/>
          <w:lang w:eastAsia="ru-RU"/>
        </w:rPr>
        <w:t xml:space="preserve"> учебный год</w:t>
      </w:r>
    </w:p>
    <w:p w:rsidR="00DB47A3" w:rsidRPr="00EC214C" w:rsidRDefault="00DB47A3" w:rsidP="00DB47A3">
      <w:pPr>
        <w:pStyle w:val="a9"/>
        <w:ind w:firstLine="851"/>
        <w:jc w:val="center"/>
        <w:rPr>
          <w:rFonts w:ascii="Times New Roman" w:hAnsi="Times New Roman" w:cs="Times New Roman"/>
          <w:b/>
          <w:sz w:val="28"/>
          <w:szCs w:val="28"/>
          <w:lang w:eastAsia="ru-RU"/>
        </w:rPr>
      </w:pP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Школа будущего первоклассника представляет собой комплексную </w:t>
      </w:r>
      <w:bookmarkStart w:id="0" w:name="_GoBack"/>
      <w:r w:rsidRPr="00EC214C">
        <w:rPr>
          <w:rFonts w:ascii="Times New Roman" w:hAnsi="Times New Roman" w:cs="Times New Roman"/>
          <w:sz w:val="24"/>
          <w:szCs w:val="24"/>
          <w:lang w:eastAsia="ru-RU"/>
        </w:rPr>
        <w:t xml:space="preserve">дополнительную образовательную услугу по подготовке детей дошкольного возраста к </w:t>
      </w:r>
      <w:bookmarkEnd w:id="0"/>
      <w:r w:rsidRPr="00EC214C">
        <w:rPr>
          <w:rFonts w:ascii="Times New Roman" w:hAnsi="Times New Roman" w:cs="Times New Roman"/>
          <w:sz w:val="24"/>
          <w:szCs w:val="24"/>
          <w:lang w:eastAsia="ru-RU"/>
        </w:rPr>
        <w:t>обучению в школе.</w:t>
      </w:r>
    </w:p>
    <w:p w:rsidR="00DB47A3" w:rsidRPr="00586B77" w:rsidRDefault="00DB47A3" w:rsidP="00DB47A3">
      <w:pPr>
        <w:pStyle w:val="a9"/>
        <w:ind w:firstLine="851"/>
        <w:jc w:val="both"/>
        <w:rPr>
          <w:rFonts w:ascii="Times New Roman" w:hAnsi="Times New Roman" w:cs="Times New Roman"/>
          <w:b/>
          <w:sz w:val="24"/>
          <w:szCs w:val="24"/>
          <w:lang w:eastAsia="ru-RU"/>
        </w:rPr>
      </w:pPr>
      <w:r w:rsidRPr="00586B77">
        <w:rPr>
          <w:rFonts w:ascii="Times New Roman" w:hAnsi="Times New Roman" w:cs="Times New Roman"/>
          <w:b/>
          <w:sz w:val="24"/>
          <w:szCs w:val="24"/>
          <w:lang w:eastAsia="ru-RU"/>
        </w:rPr>
        <w:t>Нормативно-правовая основа</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Дополнительная образовательная программа для обучения в группах адаптации детей к условиям школьной </w:t>
      </w:r>
      <w:proofErr w:type="gramStart"/>
      <w:r w:rsidRPr="00EC214C">
        <w:rPr>
          <w:rFonts w:ascii="Times New Roman" w:hAnsi="Times New Roman" w:cs="Times New Roman"/>
          <w:sz w:val="24"/>
          <w:szCs w:val="24"/>
          <w:lang w:eastAsia="ru-RU"/>
        </w:rPr>
        <w:t>жизни  разработана</w:t>
      </w:r>
      <w:proofErr w:type="gramEnd"/>
      <w:r w:rsidRPr="00EC214C">
        <w:rPr>
          <w:rFonts w:ascii="Times New Roman" w:hAnsi="Times New Roman" w:cs="Times New Roman"/>
          <w:sz w:val="24"/>
          <w:szCs w:val="24"/>
          <w:lang w:eastAsia="ru-RU"/>
        </w:rPr>
        <w:t xml:space="preserve"> на основе следующих нормативных правовых документов: </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Федерального закона от 29.12.2012 № 27Э-ФЗ «Об образовании в Российской Федерации»;</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Федерального закона от 24 июля 1998 г. № 124-ФЗ «Об основных гарантиях прав ребенка в Российской Федерации».</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СанПиН 2.4.2.2821 - 10, утвержденных постановлением Главного санитарного врача РФ от 29.12.2010 г. № 189 зарегистрированных в Минюсте России 03.03.2011г., регистрационный номер 19993;</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Письмо Министерства образования и науки Российской Федерации от 12.2006 № 06-1844 «О примерных требованиях к программам дополнительного образования детей».</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Содержание программы разработано на основании нового Закона об образовании в Российской Федерации, в соответствии с федеральным государственным образова</w:t>
      </w:r>
      <w:r w:rsidRPr="00EC214C">
        <w:rPr>
          <w:rFonts w:ascii="Times New Roman" w:hAnsi="Times New Roman" w:cs="Times New Roman"/>
          <w:sz w:val="24"/>
          <w:szCs w:val="24"/>
          <w:lang w:eastAsia="ru-RU"/>
        </w:rPr>
        <w:softHyphen/>
        <w:t>тельным стандартом дошкольного образования (Приказ Министерства образования и науки Российской Феде</w:t>
      </w:r>
      <w:r w:rsidRPr="00EC214C">
        <w:rPr>
          <w:rFonts w:ascii="Times New Roman" w:hAnsi="Times New Roman" w:cs="Times New Roman"/>
          <w:sz w:val="24"/>
          <w:szCs w:val="24"/>
          <w:lang w:eastAsia="ru-RU"/>
        </w:rPr>
        <w:softHyphen/>
        <w:t>рации от 17 октября 2013 г. № 1155 «Об утверждении федерального государственного образовательного стандарта дошкольного образо</w:t>
      </w:r>
      <w:r w:rsidRPr="00EC214C">
        <w:rPr>
          <w:rFonts w:ascii="Times New Roman" w:hAnsi="Times New Roman" w:cs="Times New Roman"/>
          <w:sz w:val="24"/>
          <w:szCs w:val="24"/>
          <w:lang w:eastAsia="ru-RU"/>
        </w:rPr>
        <w:softHyphen/>
        <w:t>вания» (зарегистрирован в Минюсте России 14 ноября 2013 г., ре</w:t>
      </w:r>
      <w:r w:rsidRPr="00EC214C">
        <w:rPr>
          <w:rFonts w:ascii="Times New Roman" w:hAnsi="Times New Roman" w:cs="Times New Roman"/>
          <w:sz w:val="24"/>
          <w:szCs w:val="24"/>
          <w:lang w:eastAsia="ru-RU"/>
        </w:rPr>
        <w:softHyphen/>
        <w:t>гистрационный №30384), вступил в силу с 1 января 2014 г.) и с учётом федерального государственного образовательного стандарта начального общего образова</w:t>
      </w:r>
      <w:r w:rsidRPr="00EC214C">
        <w:rPr>
          <w:rFonts w:ascii="Times New Roman" w:hAnsi="Times New Roman" w:cs="Times New Roman"/>
          <w:sz w:val="24"/>
          <w:szCs w:val="24"/>
          <w:lang w:eastAsia="ru-RU"/>
        </w:rPr>
        <w:softHyphen/>
        <w:t>ния (Приказ Министерства образования и науки Российской Федера</w:t>
      </w:r>
      <w:r w:rsidRPr="00EC214C">
        <w:rPr>
          <w:rFonts w:ascii="Times New Roman" w:hAnsi="Times New Roman" w:cs="Times New Roman"/>
          <w:sz w:val="24"/>
          <w:szCs w:val="24"/>
          <w:lang w:eastAsia="ru-RU"/>
        </w:rPr>
        <w:softHyphen/>
        <w:t>ции от 6 октября 2009 г. № 373 «Об утверждении и введении в дей</w:t>
      </w:r>
      <w:r w:rsidRPr="00EC214C">
        <w:rPr>
          <w:rFonts w:ascii="Times New Roman" w:hAnsi="Times New Roman" w:cs="Times New Roman"/>
          <w:sz w:val="24"/>
          <w:szCs w:val="24"/>
          <w:lang w:eastAsia="ru-RU"/>
        </w:rPr>
        <w:softHyphen/>
        <w:t>ствие федерального государственного образовательного стандарта начального общего образования» (зарегистрирован в Минюсте Рос</w:t>
      </w:r>
      <w:r w:rsidRPr="00EC214C">
        <w:rPr>
          <w:rFonts w:ascii="Times New Roman" w:hAnsi="Times New Roman" w:cs="Times New Roman"/>
          <w:sz w:val="24"/>
          <w:szCs w:val="24"/>
          <w:lang w:eastAsia="ru-RU"/>
        </w:rPr>
        <w:softHyphen/>
        <w:t>сии 22 декабря 2009 г., регистрационный № 15785), вступил в силу с 1 января 2010 г.).</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Рабочая программа составлена на основе программы «Преемственность: подготовка к школе детей 5-7 лет» автор Федосова Н.А. и др.</w:t>
      </w:r>
      <w:r>
        <w:rPr>
          <w:rFonts w:ascii="Times New Roman" w:hAnsi="Times New Roman" w:cs="Times New Roman"/>
          <w:sz w:val="24"/>
          <w:szCs w:val="24"/>
          <w:lang w:eastAsia="ru-RU"/>
        </w:rPr>
        <w:t xml:space="preserve">, программы </w:t>
      </w:r>
      <w:proofErr w:type="spellStart"/>
      <w:r>
        <w:rPr>
          <w:rFonts w:ascii="Times New Roman" w:hAnsi="Times New Roman" w:cs="Times New Roman"/>
          <w:sz w:val="24"/>
          <w:szCs w:val="24"/>
          <w:lang w:eastAsia="ru-RU"/>
        </w:rPr>
        <w:t>Косиновой</w:t>
      </w:r>
      <w:proofErr w:type="spellEnd"/>
      <w:r>
        <w:rPr>
          <w:rFonts w:ascii="Times New Roman" w:hAnsi="Times New Roman" w:cs="Times New Roman"/>
          <w:sz w:val="24"/>
          <w:szCs w:val="24"/>
          <w:lang w:eastAsia="ru-RU"/>
        </w:rPr>
        <w:t xml:space="preserve"> Е.М.</w:t>
      </w:r>
      <w:r w:rsidRPr="00EC214C">
        <w:rPr>
          <w:rFonts w:ascii="Times New Roman" w:hAnsi="Times New Roman" w:cs="Times New Roman"/>
          <w:sz w:val="24"/>
          <w:szCs w:val="24"/>
          <w:lang w:eastAsia="ru-RU"/>
        </w:rPr>
        <w:t xml:space="preserve"> и адаптирована к условиям ОУ.</w:t>
      </w:r>
    </w:p>
    <w:p w:rsidR="00DB47A3" w:rsidRPr="00B45A91" w:rsidRDefault="00DB47A3" w:rsidP="00DB47A3">
      <w:pPr>
        <w:pStyle w:val="a9"/>
        <w:ind w:firstLine="851"/>
        <w:jc w:val="both"/>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Направленность программы</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Школа будущего первоклассника представляет собой комплексную дополнительную образовательную услугу по подготовке детей дошкольного возраста к обучению в школе. Большую роль в процессе учебной деятельности школьников начальных классов играет уровень развития познавательных процессов: внимание, восприятие, наблюдение, память, воображение, мышление. Развитие и совершенствование познавательных процессов будет более эффективным при целенаправленной организованной работе, что повлечет за собой и расширение познавательных возможностей детей. Таким образом, программа «Преемственность» имеет социально-педагогическую направленность.</w:t>
      </w:r>
    </w:p>
    <w:p w:rsidR="00DB47A3" w:rsidRPr="00B45A91" w:rsidRDefault="00DB47A3" w:rsidP="00DB47A3">
      <w:pPr>
        <w:pStyle w:val="a9"/>
        <w:ind w:firstLine="851"/>
        <w:jc w:val="both"/>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Актуальность программы</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lastRenderedPageBreak/>
        <w:t xml:space="preserve">В настоящее время школа решает сложную задачу образования и воспитания подрастающего поколения - личностное развитие ребенка (готовность и способность к саморазвитию, </w:t>
      </w:r>
      <w:proofErr w:type="spellStart"/>
      <w:r w:rsidRPr="00EC214C">
        <w:rPr>
          <w:rFonts w:ascii="Times New Roman" w:hAnsi="Times New Roman" w:cs="Times New Roman"/>
          <w:sz w:val="24"/>
          <w:szCs w:val="24"/>
          <w:lang w:eastAsia="ru-RU"/>
        </w:rPr>
        <w:t>сформированность</w:t>
      </w:r>
      <w:proofErr w:type="spellEnd"/>
      <w:r w:rsidRPr="00EC214C">
        <w:rPr>
          <w:rFonts w:ascii="Times New Roman" w:hAnsi="Times New Roman" w:cs="Times New Roman"/>
          <w:sz w:val="24"/>
          <w:szCs w:val="24"/>
          <w:lang w:eastAsia="ru-RU"/>
        </w:rPr>
        <w:t xml:space="preserve"> мотивации к учению и познанию) на основе освоения им универсальных учебных действий (регулятивных, познавательных, коммуникативных), познания и освоения мира. В сфере 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w:t>
      </w:r>
      <w:proofErr w:type="spellStart"/>
      <w:r w:rsidRPr="00EC214C">
        <w:rPr>
          <w:rFonts w:ascii="Times New Roman" w:hAnsi="Times New Roman" w:cs="Times New Roman"/>
          <w:sz w:val="24"/>
          <w:szCs w:val="24"/>
          <w:lang w:eastAsia="ru-RU"/>
        </w:rPr>
        <w:t>предшкольная</w:t>
      </w:r>
      <w:proofErr w:type="spellEnd"/>
      <w:r w:rsidRPr="00EC214C">
        <w:rPr>
          <w:rFonts w:ascii="Times New Roman" w:hAnsi="Times New Roman" w:cs="Times New Roman"/>
          <w:sz w:val="24"/>
          <w:szCs w:val="24"/>
          <w:lang w:eastAsia="ru-RU"/>
        </w:rPr>
        <w:t xml:space="preserve"> подготовка.</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Актуальность программы «Преемственность» состоит в решении вопросов выравнивания стартовых возможностей детей с учетом проблемы разного уровня подготовленности детей, затрудняющего их адаптацию к условиям школьной жизни.</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Образовательная программа «Преемственность» предполагает использование современных педагогических технологий, позволяющих активизировать </w:t>
      </w:r>
      <w:proofErr w:type="spellStart"/>
      <w:r w:rsidRPr="00EC214C">
        <w:rPr>
          <w:rFonts w:ascii="Times New Roman" w:hAnsi="Times New Roman" w:cs="Times New Roman"/>
          <w:sz w:val="24"/>
          <w:szCs w:val="24"/>
          <w:lang w:eastAsia="ru-RU"/>
        </w:rPr>
        <w:t>деятельностные</w:t>
      </w:r>
      <w:proofErr w:type="spellEnd"/>
      <w:r w:rsidRPr="00EC214C">
        <w:rPr>
          <w:rFonts w:ascii="Times New Roman" w:hAnsi="Times New Roman" w:cs="Times New Roman"/>
          <w:sz w:val="24"/>
          <w:szCs w:val="24"/>
          <w:lang w:eastAsia="ru-RU"/>
        </w:rPr>
        <w:t xml:space="preserve"> и мыслительные процессы ребёнка, включить его в изменившуюся социальную среду. Программа представляет систему взаимосвязанных занятий, выстроенных в определенной логике, направленных на формирование у дошкольников необходимого уровня психологической готовности к школе, общение со сверстниками и педагогами, мотивационной готовности к школе.</w:t>
      </w:r>
    </w:p>
    <w:p w:rsidR="00DB47A3" w:rsidRPr="00B45A91" w:rsidRDefault="00DB47A3" w:rsidP="00DB47A3">
      <w:pPr>
        <w:pStyle w:val="a9"/>
        <w:ind w:firstLine="851"/>
        <w:jc w:val="both"/>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Педагогическая целесообразность программы</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Одной из наиболее острых проблем современной школы является рост количества учащихся со школьной </w:t>
      </w:r>
      <w:proofErr w:type="spellStart"/>
      <w:r w:rsidRPr="00EC214C">
        <w:rPr>
          <w:rFonts w:ascii="Times New Roman" w:hAnsi="Times New Roman" w:cs="Times New Roman"/>
          <w:sz w:val="24"/>
          <w:szCs w:val="24"/>
          <w:lang w:eastAsia="ru-RU"/>
        </w:rPr>
        <w:t>дезадаптацией</w:t>
      </w:r>
      <w:proofErr w:type="spellEnd"/>
      <w:r w:rsidRPr="00EC214C">
        <w:rPr>
          <w:rFonts w:ascii="Times New Roman" w:hAnsi="Times New Roman" w:cs="Times New Roman"/>
          <w:sz w:val="24"/>
          <w:szCs w:val="24"/>
          <w:lang w:eastAsia="ru-RU"/>
        </w:rPr>
        <w:t xml:space="preserve">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детей, поступивших в школу. Первый год обучения очень трудный для ребенка: меняется привычный уклад его жизни, он адаптируется к новым социальным условиям, новой деятельности, незнакомым взрослым и сверстникам. Более неблагоприятно адаптация протекает у детей с нарушениями физического и психологического здоровья, а также у тех дошкольников, которые не посещали детские дошкольные учреждения. 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
    <w:p w:rsidR="00DB47A3" w:rsidRDefault="00DB47A3" w:rsidP="00DB47A3">
      <w:pPr>
        <w:pStyle w:val="a9"/>
        <w:ind w:firstLine="851"/>
        <w:jc w:val="both"/>
        <w:rPr>
          <w:rFonts w:ascii="Times New Roman" w:hAnsi="Times New Roman" w:cs="Times New Roman"/>
          <w:sz w:val="24"/>
          <w:szCs w:val="24"/>
          <w:lang w:eastAsia="ru-RU"/>
        </w:rPr>
      </w:pPr>
      <w:proofErr w:type="spellStart"/>
      <w:r w:rsidRPr="00EC214C">
        <w:rPr>
          <w:rFonts w:ascii="Times New Roman" w:hAnsi="Times New Roman" w:cs="Times New Roman"/>
          <w:sz w:val="24"/>
          <w:szCs w:val="24"/>
          <w:lang w:eastAsia="ru-RU"/>
        </w:rPr>
        <w:t>Предшкольная</w:t>
      </w:r>
      <w:proofErr w:type="spellEnd"/>
      <w:r w:rsidRPr="00EC214C">
        <w:rPr>
          <w:rFonts w:ascii="Times New Roman" w:hAnsi="Times New Roman" w:cs="Times New Roman"/>
          <w:sz w:val="24"/>
          <w:szCs w:val="24"/>
          <w:lang w:eastAsia="ru-RU"/>
        </w:rPr>
        <w:t xml:space="preserve"> подготовка создает равные стартовые условия для получения начального образования, делает доступным качественное обучение на уровне начального общего образования.</w:t>
      </w:r>
    </w:p>
    <w:p w:rsidR="00DB47A3" w:rsidRPr="00EC214C" w:rsidRDefault="00DB47A3" w:rsidP="00DB47A3">
      <w:pPr>
        <w:pStyle w:val="a9"/>
        <w:ind w:firstLine="851"/>
        <w:jc w:val="both"/>
        <w:rPr>
          <w:rFonts w:ascii="Times New Roman" w:hAnsi="Times New Roman" w:cs="Times New Roman"/>
          <w:sz w:val="24"/>
          <w:szCs w:val="24"/>
          <w:lang w:eastAsia="ru-RU"/>
        </w:rPr>
      </w:pPr>
    </w:p>
    <w:p w:rsidR="00DB47A3" w:rsidRPr="00EC214C" w:rsidRDefault="00DB47A3" w:rsidP="00DB47A3">
      <w:pPr>
        <w:pStyle w:val="a9"/>
        <w:ind w:firstLine="851"/>
        <w:jc w:val="both"/>
        <w:rPr>
          <w:rFonts w:ascii="Times New Roman" w:hAnsi="Times New Roman" w:cs="Times New Roman"/>
          <w:sz w:val="24"/>
          <w:szCs w:val="24"/>
          <w:lang w:eastAsia="ru-RU"/>
        </w:rPr>
      </w:pPr>
      <w:r w:rsidRPr="00586B77">
        <w:rPr>
          <w:rFonts w:ascii="Times New Roman" w:hAnsi="Times New Roman" w:cs="Times New Roman"/>
          <w:b/>
          <w:iCs/>
          <w:sz w:val="24"/>
          <w:szCs w:val="24"/>
          <w:lang w:eastAsia="ru-RU"/>
        </w:rPr>
        <w:t>Цель программы:</w:t>
      </w:r>
      <w:r w:rsidRPr="00EC214C">
        <w:rPr>
          <w:rFonts w:ascii="Times New Roman" w:hAnsi="Times New Roman" w:cs="Times New Roman"/>
          <w:sz w:val="24"/>
          <w:szCs w:val="24"/>
          <w:lang w:eastAsia="ru-RU"/>
        </w:rPr>
        <w:t xml:space="preserve"> всестороннее развитие ребенка, что позволит обеспечить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w:t>
      </w:r>
    </w:p>
    <w:p w:rsidR="00DB47A3" w:rsidRPr="00586B77" w:rsidRDefault="00DB47A3" w:rsidP="00DB47A3">
      <w:pPr>
        <w:pStyle w:val="a9"/>
        <w:ind w:firstLine="851"/>
        <w:jc w:val="both"/>
        <w:rPr>
          <w:rFonts w:ascii="Times New Roman" w:hAnsi="Times New Roman" w:cs="Times New Roman"/>
          <w:b/>
          <w:sz w:val="24"/>
          <w:szCs w:val="24"/>
          <w:lang w:eastAsia="ru-RU"/>
        </w:rPr>
      </w:pPr>
      <w:r w:rsidRPr="00586B77">
        <w:rPr>
          <w:rFonts w:ascii="Times New Roman" w:hAnsi="Times New Roman" w:cs="Times New Roman"/>
          <w:b/>
          <w:iCs/>
          <w:sz w:val="24"/>
          <w:szCs w:val="24"/>
          <w:lang w:eastAsia="ru-RU"/>
        </w:rPr>
        <w:t>Основные задачи программы:</w:t>
      </w:r>
    </w:p>
    <w:p w:rsidR="00DB47A3" w:rsidRPr="00EC214C" w:rsidRDefault="00DB47A3" w:rsidP="00DB47A3">
      <w:pPr>
        <w:pStyle w:val="a9"/>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организация процесса обучения, воспитания и развития детей на этапе </w:t>
      </w:r>
      <w:proofErr w:type="spellStart"/>
      <w:r w:rsidRPr="00EC214C">
        <w:rPr>
          <w:rFonts w:ascii="Times New Roman" w:hAnsi="Times New Roman" w:cs="Times New Roman"/>
          <w:sz w:val="24"/>
          <w:szCs w:val="24"/>
          <w:lang w:eastAsia="ru-RU"/>
        </w:rPr>
        <w:t>предшкольного</w:t>
      </w:r>
      <w:proofErr w:type="spellEnd"/>
      <w:r w:rsidRPr="00EC214C">
        <w:rPr>
          <w:rFonts w:ascii="Times New Roman" w:hAnsi="Times New Roman" w:cs="Times New Roman"/>
          <w:sz w:val="24"/>
          <w:szCs w:val="24"/>
          <w:lang w:eastAsia="ru-RU"/>
        </w:rPr>
        <w:t xml:space="preserve"> образования с учетом потребностей и возможностей детей этого возраста;</w:t>
      </w:r>
    </w:p>
    <w:p w:rsidR="00DB47A3" w:rsidRPr="00EC214C" w:rsidRDefault="00DB47A3" w:rsidP="00DB47A3">
      <w:pPr>
        <w:pStyle w:val="a9"/>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сохранение и укрепление физиче</w:t>
      </w:r>
      <w:r w:rsidRPr="00EC214C">
        <w:rPr>
          <w:rFonts w:ascii="Times New Roman" w:hAnsi="Times New Roman" w:cs="Times New Roman"/>
          <w:sz w:val="24"/>
          <w:szCs w:val="24"/>
          <w:lang w:eastAsia="ru-RU"/>
        </w:rPr>
        <w:softHyphen/>
        <w:t>ского, психического здоровья детей и их эмоционального благополучия;</w:t>
      </w:r>
    </w:p>
    <w:p w:rsidR="00DB47A3" w:rsidRPr="00EC214C" w:rsidRDefault="00DB47A3" w:rsidP="00DB47A3">
      <w:pPr>
        <w:pStyle w:val="a9"/>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развитие личностных качеств детей;</w:t>
      </w:r>
    </w:p>
    <w:p w:rsidR="00DB47A3" w:rsidRPr="00EC214C" w:rsidRDefault="00DB47A3" w:rsidP="00DB47A3">
      <w:pPr>
        <w:pStyle w:val="a9"/>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форми</w:t>
      </w:r>
      <w:r w:rsidRPr="00EC214C">
        <w:rPr>
          <w:rFonts w:ascii="Times New Roman" w:hAnsi="Times New Roman" w:cs="Times New Roman"/>
          <w:sz w:val="24"/>
          <w:szCs w:val="24"/>
          <w:lang w:eastAsia="ru-RU"/>
        </w:rPr>
        <w:softHyphen/>
        <w:t>рование у дошкольников ценностных установок и ориента</w:t>
      </w:r>
      <w:r w:rsidRPr="00EC214C">
        <w:rPr>
          <w:rFonts w:ascii="Times New Roman" w:hAnsi="Times New Roman" w:cs="Times New Roman"/>
          <w:sz w:val="24"/>
          <w:szCs w:val="24"/>
          <w:lang w:eastAsia="ru-RU"/>
        </w:rPr>
        <w:softHyphen/>
        <w:t>ций;</w:t>
      </w:r>
    </w:p>
    <w:p w:rsidR="00DB47A3" w:rsidRPr="00EC214C" w:rsidRDefault="00DB47A3" w:rsidP="00DB47A3">
      <w:pPr>
        <w:pStyle w:val="a9"/>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развитие творческой активности детей;</w:t>
      </w:r>
    </w:p>
    <w:p w:rsidR="00DB47A3" w:rsidRPr="00EC214C" w:rsidRDefault="00DB47A3" w:rsidP="00DB47A3">
      <w:pPr>
        <w:pStyle w:val="a9"/>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lastRenderedPageBreak/>
        <w:t>формирование и развитие психических функций познавательной и эмоционально-волевой сферы;</w:t>
      </w:r>
    </w:p>
    <w:p w:rsidR="00DB47A3" w:rsidRPr="00EC214C" w:rsidRDefault="00DB47A3" w:rsidP="00DB47A3">
      <w:pPr>
        <w:pStyle w:val="a9"/>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формирование предпосылок уни</w:t>
      </w:r>
      <w:r w:rsidRPr="00EC214C">
        <w:rPr>
          <w:rFonts w:ascii="Times New Roman" w:hAnsi="Times New Roman" w:cs="Times New Roman"/>
          <w:sz w:val="24"/>
          <w:szCs w:val="24"/>
          <w:lang w:eastAsia="ru-RU"/>
        </w:rPr>
        <w:softHyphen/>
        <w:t>версальных учебных действий, развитие коммуникатив</w:t>
      </w:r>
      <w:r w:rsidRPr="00EC214C">
        <w:rPr>
          <w:rFonts w:ascii="Times New Roman" w:hAnsi="Times New Roman" w:cs="Times New Roman"/>
          <w:sz w:val="24"/>
          <w:szCs w:val="24"/>
          <w:lang w:eastAsia="ru-RU"/>
        </w:rPr>
        <w:softHyphen/>
        <w:t>ных умений;</w:t>
      </w:r>
    </w:p>
    <w:p w:rsidR="00DB47A3" w:rsidRPr="00EC214C" w:rsidRDefault="00DB47A3" w:rsidP="00DB47A3">
      <w:pPr>
        <w:pStyle w:val="a9"/>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развитие умений действовать по правилам.</w:t>
      </w:r>
    </w:p>
    <w:p w:rsidR="00DB47A3" w:rsidRPr="00EC214C" w:rsidRDefault="00DB47A3" w:rsidP="00DB47A3">
      <w:pPr>
        <w:pStyle w:val="a9"/>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формирование социальных черт личности будущего первоклассника, необходимых для благополучной адаптации к школе.</w:t>
      </w:r>
    </w:p>
    <w:p w:rsidR="00DB47A3" w:rsidRPr="00B45A91" w:rsidRDefault="00DB47A3" w:rsidP="00DB47A3">
      <w:pPr>
        <w:pStyle w:val="a9"/>
        <w:ind w:firstLine="851"/>
        <w:jc w:val="both"/>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Адаптация к школьному обучению</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Адаптация - естественное состояние человека, проявляющееся в приспособ</w:t>
      </w:r>
      <w:r w:rsidRPr="00EC214C">
        <w:rPr>
          <w:rFonts w:ascii="Times New Roman" w:hAnsi="Times New Roman" w:cs="Times New Roman"/>
          <w:sz w:val="24"/>
          <w:szCs w:val="24"/>
          <w:lang w:eastAsia="ru-RU"/>
        </w:rPr>
        <w:softHyphen/>
        <w:t>лении (привыкании) к новым условиям жизни, новой деятельности, новым социаль</w:t>
      </w:r>
      <w:r w:rsidRPr="00EC214C">
        <w:rPr>
          <w:rFonts w:ascii="Times New Roman" w:hAnsi="Times New Roman" w:cs="Times New Roman"/>
          <w:sz w:val="24"/>
          <w:szCs w:val="24"/>
          <w:lang w:eastAsia="ru-RU"/>
        </w:rPr>
        <w:softHyphen/>
        <w:t>ным контактам, новым социальным ролям. Значение этого периода вхождения в не</w:t>
      </w:r>
      <w:r w:rsidRPr="00EC214C">
        <w:rPr>
          <w:rFonts w:ascii="Times New Roman" w:hAnsi="Times New Roman" w:cs="Times New Roman"/>
          <w:sz w:val="24"/>
          <w:szCs w:val="24"/>
          <w:lang w:eastAsia="ru-RU"/>
        </w:rPr>
        <w:softHyphen/>
        <w:t>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w:t>
      </w:r>
      <w:r w:rsidRPr="00EC214C">
        <w:rPr>
          <w:rFonts w:ascii="Times New Roman" w:hAnsi="Times New Roman" w:cs="Times New Roman"/>
          <w:sz w:val="24"/>
          <w:szCs w:val="24"/>
          <w:lang w:eastAsia="ru-RU"/>
        </w:rPr>
        <w:softHyphen/>
        <w:t xml:space="preserve">стью, но и комфортность пребывания в школе, здоровье ребенка, его отношение к школе и учению. </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Адаптация к школьному обучению проходит через:</w:t>
      </w:r>
    </w:p>
    <w:p w:rsidR="00DB47A3" w:rsidRPr="00EC214C" w:rsidRDefault="00DB47A3" w:rsidP="00DB47A3">
      <w:pPr>
        <w:pStyle w:val="a9"/>
        <w:numPr>
          <w:ilvl w:val="1"/>
          <w:numId w:val="22"/>
        </w:numPr>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формирование базовых умений, необходимых для обучения в школе;</w:t>
      </w:r>
    </w:p>
    <w:p w:rsidR="00DB47A3" w:rsidRPr="00EC214C" w:rsidRDefault="00DB47A3" w:rsidP="00DB47A3">
      <w:pPr>
        <w:pStyle w:val="a9"/>
        <w:numPr>
          <w:ilvl w:val="1"/>
          <w:numId w:val="22"/>
        </w:numPr>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расширение знаний об окружающем предметном мире, природной и социальной среде;</w:t>
      </w:r>
    </w:p>
    <w:p w:rsidR="00DB47A3" w:rsidRPr="00EC214C" w:rsidRDefault="00DB47A3" w:rsidP="00DB47A3">
      <w:pPr>
        <w:pStyle w:val="a9"/>
        <w:numPr>
          <w:ilvl w:val="1"/>
          <w:numId w:val="22"/>
        </w:numPr>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обогащение активного словаря ребенка, связной речи;</w:t>
      </w:r>
    </w:p>
    <w:p w:rsidR="00DB47A3" w:rsidRPr="00EC214C" w:rsidRDefault="00DB47A3" w:rsidP="00DB47A3">
      <w:pPr>
        <w:pStyle w:val="a9"/>
        <w:numPr>
          <w:ilvl w:val="1"/>
          <w:numId w:val="22"/>
        </w:numPr>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логическую и символическую пропедевтику.</w:t>
      </w:r>
    </w:p>
    <w:p w:rsidR="00DB47A3" w:rsidRPr="00EC214C" w:rsidRDefault="00DB47A3" w:rsidP="00DB47A3">
      <w:pPr>
        <w:pStyle w:val="a9"/>
        <w:ind w:firstLine="851"/>
        <w:jc w:val="both"/>
        <w:rPr>
          <w:rFonts w:ascii="Times New Roman" w:hAnsi="Times New Roman" w:cs="Times New Roman"/>
          <w:sz w:val="24"/>
          <w:szCs w:val="24"/>
          <w:lang w:eastAsia="ru-RU"/>
        </w:rPr>
      </w:pPr>
      <w:r w:rsidRPr="00586B77">
        <w:rPr>
          <w:rFonts w:ascii="Times New Roman" w:hAnsi="Times New Roman" w:cs="Times New Roman"/>
          <w:iCs/>
          <w:sz w:val="24"/>
          <w:szCs w:val="24"/>
          <w:lang w:eastAsia="ru-RU"/>
        </w:rPr>
        <w:t>Планируемый результат</w:t>
      </w:r>
      <w:r w:rsidRPr="00EC214C">
        <w:rPr>
          <w:rFonts w:ascii="Times New Roman" w:hAnsi="Times New Roman" w:cs="Times New Roman"/>
          <w:i/>
          <w:iCs/>
          <w:sz w:val="24"/>
          <w:szCs w:val="24"/>
          <w:lang w:eastAsia="ru-RU"/>
        </w:rPr>
        <w:t xml:space="preserve">: </w:t>
      </w:r>
      <w:r w:rsidRPr="00EC214C">
        <w:rPr>
          <w:rFonts w:ascii="Times New Roman" w:hAnsi="Times New Roman" w:cs="Times New Roman"/>
          <w:sz w:val="24"/>
          <w:szCs w:val="24"/>
          <w:lang w:eastAsia="ru-RU"/>
        </w:rPr>
        <w:t>благоприятное течение адаптации первоклассни</w:t>
      </w:r>
      <w:r w:rsidRPr="00EC214C">
        <w:rPr>
          <w:rFonts w:ascii="Times New Roman" w:hAnsi="Times New Roman" w:cs="Times New Roman"/>
          <w:sz w:val="24"/>
          <w:szCs w:val="24"/>
          <w:lang w:eastAsia="ru-RU"/>
        </w:rPr>
        <w:softHyphen/>
        <w:t>ков к обучению в школе.</w:t>
      </w:r>
    </w:p>
    <w:p w:rsidR="00DB47A3" w:rsidRDefault="00DB47A3" w:rsidP="00DB47A3">
      <w:pPr>
        <w:pStyle w:val="a9"/>
        <w:ind w:firstLine="851"/>
        <w:rPr>
          <w:rFonts w:ascii="Times New Roman" w:hAnsi="Times New Roman" w:cs="Times New Roman"/>
          <w:sz w:val="24"/>
          <w:szCs w:val="24"/>
          <w:lang w:eastAsia="ru-RU"/>
        </w:rPr>
      </w:pPr>
      <w:r w:rsidRPr="00586B77">
        <w:rPr>
          <w:rFonts w:ascii="Times New Roman" w:hAnsi="Times New Roman" w:cs="Times New Roman"/>
          <w:iCs/>
          <w:sz w:val="24"/>
          <w:szCs w:val="24"/>
          <w:lang w:eastAsia="ru-RU"/>
        </w:rPr>
        <w:t>Основные показатели благоприятной адаптации ребенка:</w:t>
      </w:r>
      <w:r w:rsidRPr="00EC214C">
        <w:rPr>
          <w:rFonts w:ascii="Times New Roman" w:hAnsi="Times New Roman" w:cs="Times New Roman"/>
          <w:sz w:val="24"/>
          <w:szCs w:val="24"/>
          <w:lang w:eastAsia="ru-RU"/>
        </w:rPr>
        <w:br/>
        <w:t>•     сохранение физического, психического и социального здоровья детей;</w:t>
      </w:r>
      <w:r w:rsidRPr="00EC214C">
        <w:rPr>
          <w:rFonts w:ascii="Times New Roman" w:hAnsi="Times New Roman" w:cs="Times New Roman"/>
          <w:sz w:val="24"/>
          <w:szCs w:val="24"/>
          <w:lang w:eastAsia="ru-RU"/>
        </w:rPr>
        <w:br/>
        <w:t>•     установление контакта с учащимися, с учителем;</w:t>
      </w:r>
      <w:r w:rsidRPr="00EC214C">
        <w:rPr>
          <w:rFonts w:ascii="Times New Roman" w:hAnsi="Times New Roman" w:cs="Times New Roman"/>
          <w:sz w:val="24"/>
          <w:szCs w:val="24"/>
          <w:lang w:eastAsia="ru-RU"/>
        </w:rPr>
        <w:br/>
        <w:t>•     формирование адекватного поведения;</w:t>
      </w:r>
      <w:r w:rsidRPr="00EC214C">
        <w:rPr>
          <w:rFonts w:ascii="Times New Roman" w:hAnsi="Times New Roman" w:cs="Times New Roman"/>
          <w:sz w:val="24"/>
          <w:szCs w:val="24"/>
          <w:lang w:eastAsia="ru-RU"/>
        </w:rPr>
        <w:br/>
        <w:t>•     овладение навыками учебной деятельности.</w:t>
      </w:r>
    </w:p>
    <w:p w:rsidR="00DB47A3" w:rsidRPr="00EC214C" w:rsidRDefault="00DB47A3" w:rsidP="00DB47A3">
      <w:pPr>
        <w:pStyle w:val="a9"/>
        <w:ind w:firstLine="851"/>
        <w:rPr>
          <w:rFonts w:ascii="Times New Roman" w:hAnsi="Times New Roman" w:cs="Times New Roman"/>
          <w:sz w:val="24"/>
          <w:szCs w:val="24"/>
          <w:lang w:eastAsia="ru-RU"/>
        </w:rPr>
      </w:pPr>
    </w:p>
    <w:p w:rsidR="00DB47A3" w:rsidRDefault="00DB47A3" w:rsidP="00DB47A3">
      <w:pPr>
        <w:pStyle w:val="a9"/>
        <w:ind w:firstLine="851"/>
        <w:jc w:val="center"/>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Возрастные особенности детей 5-7 лет.</w:t>
      </w:r>
    </w:p>
    <w:p w:rsidR="00DB47A3" w:rsidRPr="00B45A91" w:rsidRDefault="00DB47A3" w:rsidP="00DB47A3">
      <w:pPr>
        <w:pStyle w:val="a9"/>
        <w:ind w:firstLine="851"/>
        <w:jc w:val="center"/>
        <w:rPr>
          <w:rFonts w:ascii="Times New Roman" w:hAnsi="Times New Roman" w:cs="Times New Roman"/>
          <w:b/>
          <w:sz w:val="24"/>
          <w:szCs w:val="24"/>
          <w:lang w:eastAsia="ru-RU"/>
        </w:rPr>
      </w:pP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Программа «Преемственность» рассчитана на детей 5-7 летнего возраста. В этом возрасте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расширяются знания о предметах и явлениях, которые ребенок не наблюдал непосредственно. Детей интересуют связи, существующие между предметами и явлениями. Проникновение ребенка в эти связи во многом определяет его развитие. Педагог формирует стремление к решению новых, более сложных задач познания, общения, деятельности.</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Опираясь на характерную для старших дошкольников потребность в самоутверждении и признании их возможностей со стороны взрослых, педагог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действий.</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Развитию самостоятельности способствует освоение детьми умения поставить цель (или принять ее от педагога), обдумать путь к ее достижению, осуществить свой </w:t>
      </w:r>
      <w:r w:rsidRPr="00EC214C">
        <w:rPr>
          <w:rFonts w:ascii="Times New Roman" w:hAnsi="Times New Roman" w:cs="Times New Roman"/>
          <w:sz w:val="24"/>
          <w:szCs w:val="24"/>
          <w:lang w:eastAsia="ru-RU"/>
        </w:rPr>
        <w:lastRenderedPageBreak/>
        <w:t>замысел, оценить полученный результат с позиции цели. Задача развития данных умений создает основу для активного овладения детьми всеми видами деятельности.</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Высшей формой самостоятельности детей является творчество. Задача программы - пробудить интерес к творчеству. Этому способствует создание творческих ситуаций в игровой, театральной, художественно</w:t>
      </w:r>
      <w:r w:rsidRPr="00EC214C">
        <w:rPr>
          <w:rFonts w:ascii="Times New Roman" w:hAnsi="Times New Roman" w:cs="Times New Roman"/>
          <w:sz w:val="24"/>
          <w:szCs w:val="24"/>
          <w:lang w:eastAsia="ru-RU"/>
        </w:rPr>
        <w:softHyphen/>
        <w:t xml:space="preserve"> изобразительной деятельности, в ручном труде, словесное творчество. Особое внимание уделяется развитию познавательной активности и интересов детей. Педагог обращает внимание на новые, необычные черты объекта, строит догадки, обращается к детям за помощью, нацеливает на экспериментирование, рассуждение, предположение.</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В этом возрасте дети начинают проявлять интерес к будущему школьному обучению. Главное - связать развивающийся интерес детей к новой социальной позиции («Хочу стать школьником») с ощущением роста своих достижений, с потребностью познания и освоения нового. Педагог стремится развить внимание и память детей, формирует элементарный самоконтроль, способность к </w:t>
      </w:r>
      <w:proofErr w:type="spellStart"/>
      <w:r w:rsidRPr="00EC214C">
        <w:rPr>
          <w:rFonts w:ascii="Times New Roman" w:hAnsi="Times New Roman" w:cs="Times New Roman"/>
          <w:sz w:val="24"/>
          <w:szCs w:val="24"/>
          <w:lang w:eastAsia="ru-RU"/>
        </w:rPr>
        <w:t>саморегуляции</w:t>
      </w:r>
      <w:proofErr w:type="spellEnd"/>
      <w:r w:rsidRPr="00EC214C">
        <w:rPr>
          <w:rFonts w:ascii="Times New Roman" w:hAnsi="Times New Roman" w:cs="Times New Roman"/>
          <w:sz w:val="24"/>
          <w:szCs w:val="24"/>
          <w:lang w:eastAsia="ru-RU"/>
        </w:rPr>
        <w:t xml:space="preserve"> своих действий. Этому помогают разнообразные игры, требующие от детей сравнения объектов по нескольким признакам, поиска ошибок, запоминания, применения общего правила, выполнения действий с условиями. Условием полноценного развития старших дошкольников является содержательное общение со сверстниками и взрослыми.</w:t>
      </w:r>
    </w:p>
    <w:p w:rsidR="00DB47A3"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В процессе взаимодействия с внешним миром дошкольник, выступая активно действующим лицом, познает его, а вместе с тем познает и себя. Через самопознание ребенок приходит к определенному знанию о самом себе и окружающем его мире. Опыт самопознания создает предпосылки для становления у дошкольников способности к преодолению негативных отношений со сверстниками, конфликтных ситуаций. Знание своих возможностей и особенностей помогает прийти к пониманию ценности окружающих людей.</w:t>
      </w:r>
    </w:p>
    <w:p w:rsidR="00DB47A3" w:rsidRPr="00EC214C" w:rsidRDefault="00DB47A3" w:rsidP="00DB47A3">
      <w:pPr>
        <w:pStyle w:val="a9"/>
        <w:ind w:firstLine="851"/>
        <w:jc w:val="both"/>
        <w:rPr>
          <w:rFonts w:ascii="Times New Roman" w:hAnsi="Times New Roman" w:cs="Times New Roman"/>
          <w:sz w:val="24"/>
          <w:szCs w:val="24"/>
          <w:lang w:eastAsia="ru-RU"/>
        </w:rPr>
      </w:pPr>
    </w:p>
    <w:p w:rsidR="00DB47A3" w:rsidRPr="00B45A91" w:rsidRDefault="00DB47A3" w:rsidP="00DB47A3">
      <w:pPr>
        <w:pStyle w:val="a9"/>
        <w:ind w:firstLine="851"/>
        <w:jc w:val="center"/>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Отличительные особенности программы</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Программа разработана на основе учебно-методического комплекса «Школа России». Данный УМК построен таким образом, что все его важнейшие компоненты: предметное содержание, дидактическое обеспечение, методическое сопровождение и художественно – </w:t>
      </w:r>
      <w:r w:rsidRPr="00EC214C">
        <w:rPr>
          <w:rFonts w:ascii="Times New Roman" w:hAnsi="Times New Roman" w:cs="Times New Roman"/>
          <w:sz w:val="24"/>
          <w:szCs w:val="24"/>
          <w:lang w:eastAsia="ru-RU"/>
        </w:rPr>
        <w:softHyphen/>
      </w:r>
      <w:proofErr w:type="gramStart"/>
      <w:r w:rsidRPr="00EC214C">
        <w:rPr>
          <w:rFonts w:ascii="Times New Roman" w:hAnsi="Times New Roman" w:cs="Times New Roman"/>
          <w:sz w:val="24"/>
          <w:szCs w:val="24"/>
          <w:lang w:eastAsia="ru-RU"/>
        </w:rPr>
        <w:t>полиграфическое  исполнение</w:t>
      </w:r>
      <w:proofErr w:type="gramEnd"/>
      <w:r w:rsidRPr="00EC214C">
        <w:rPr>
          <w:rFonts w:ascii="Times New Roman" w:hAnsi="Times New Roman" w:cs="Times New Roman"/>
          <w:sz w:val="24"/>
          <w:szCs w:val="24"/>
          <w:lang w:eastAsia="ru-RU"/>
        </w:rPr>
        <w:t xml:space="preserve">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Программа «Школа России» доступна для дошкольников, гарантирует достижение положительного результата в обучении и реальные возможности личностного развития, так как построена на таких принципах как: учет возрастных особенностей, постепенное наращивание трудностей, открытость новому.</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Концепция программы подготовки будущих первоклассников основана на следующей идее: дошкольники только готовятся к систематическому обучению и этим определяется выбор содержания, методов и форм организации образования детей.</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Концепция программы «Преемственность» рассматривает дошкольное и начальное обучение в системе непрерывного образования, предлагает личностно-ориентированную модель подготовки к школе и позволяют организовать системную подготовку детей к обучению в начальных классах. Программа «Преемственность» и комплект пособий подготовлены ведущими специалистами дошкольного и начального образования. Пособия комплекта позволяют обеспечить психическое и физическое развитие детей на том уровне, который необходим для их успешного включения в учебную деятельность и дальнейшего обучения в школе. Комплект «Преемственность» не допускает дублирования материалов первого класса общеобразовательной школы и дает возможность подготовить ребенка к обучению по любой системе.</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Основными принципами подготовки к обучению являются:</w:t>
      </w:r>
    </w:p>
    <w:p w:rsidR="00DB47A3" w:rsidRPr="00586B77" w:rsidRDefault="00DB47A3" w:rsidP="00DB47A3">
      <w:pPr>
        <w:pStyle w:val="a9"/>
        <w:rPr>
          <w:rFonts w:ascii="Times New Roman" w:hAnsi="Times New Roman" w:cs="Times New Roman"/>
          <w:iCs/>
          <w:sz w:val="24"/>
          <w:szCs w:val="24"/>
          <w:lang w:eastAsia="ru-RU"/>
        </w:rPr>
      </w:pPr>
      <w:r w:rsidRPr="00586B77">
        <w:rPr>
          <w:rFonts w:ascii="Times New Roman" w:hAnsi="Times New Roman" w:cs="Times New Roman"/>
          <w:iCs/>
          <w:sz w:val="24"/>
          <w:szCs w:val="24"/>
          <w:lang w:eastAsia="ru-RU"/>
        </w:rPr>
        <w:t>-         единство развития, обучения и воспитания;</w:t>
      </w:r>
    </w:p>
    <w:p w:rsidR="00DB47A3" w:rsidRPr="00EC214C" w:rsidRDefault="00DB47A3" w:rsidP="00DB47A3">
      <w:pPr>
        <w:pStyle w:val="a9"/>
        <w:rPr>
          <w:rFonts w:ascii="Times New Roman" w:hAnsi="Times New Roman" w:cs="Times New Roman"/>
          <w:i/>
          <w:iCs/>
          <w:sz w:val="24"/>
          <w:szCs w:val="24"/>
          <w:lang w:eastAsia="ru-RU"/>
        </w:rPr>
      </w:pPr>
      <w:r w:rsidRPr="00586B77">
        <w:rPr>
          <w:rFonts w:ascii="Times New Roman" w:hAnsi="Times New Roman" w:cs="Times New Roman"/>
          <w:iCs/>
          <w:sz w:val="24"/>
          <w:szCs w:val="24"/>
          <w:lang w:eastAsia="ru-RU"/>
        </w:rPr>
        <w:lastRenderedPageBreak/>
        <w:t>-         учет возрастных и индивидуальных особенностей детей;</w:t>
      </w:r>
      <w:r w:rsidRPr="00586B77">
        <w:rPr>
          <w:rFonts w:ascii="Times New Roman" w:hAnsi="Times New Roman" w:cs="Times New Roman"/>
          <w:iCs/>
          <w:sz w:val="24"/>
          <w:szCs w:val="24"/>
          <w:lang w:eastAsia="ru-RU"/>
        </w:rPr>
        <w:br/>
        <w:t>-         комплексный подход;</w:t>
      </w:r>
      <w:r w:rsidRPr="00586B77">
        <w:rPr>
          <w:rFonts w:ascii="Times New Roman" w:hAnsi="Times New Roman" w:cs="Times New Roman"/>
          <w:iCs/>
          <w:sz w:val="24"/>
          <w:szCs w:val="24"/>
          <w:lang w:eastAsia="ru-RU"/>
        </w:rPr>
        <w:br/>
        <w:t>-         систематичность и последовательность;</w:t>
      </w:r>
      <w:r w:rsidRPr="00586B77">
        <w:rPr>
          <w:rFonts w:ascii="Times New Roman" w:hAnsi="Times New Roman" w:cs="Times New Roman"/>
          <w:iCs/>
          <w:sz w:val="24"/>
          <w:szCs w:val="24"/>
          <w:lang w:eastAsia="ru-RU"/>
        </w:rPr>
        <w:br/>
        <w:t>-         вариативность и вариантность;</w:t>
      </w:r>
      <w:r w:rsidRPr="00586B77">
        <w:rPr>
          <w:rFonts w:ascii="Times New Roman" w:hAnsi="Times New Roman" w:cs="Times New Roman"/>
          <w:iCs/>
          <w:sz w:val="24"/>
          <w:szCs w:val="24"/>
          <w:lang w:eastAsia="ru-RU"/>
        </w:rPr>
        <w:br/>
        <w:t>-         сознательность и творческая активность</w:t>
      </w:r>
      <w:r w:rsidRPr="00EC214C">
        <w:rPr>
          <w:rFonts w:ascii="Times New Roman" w:hAnsi="Times New Roman" w:cs="Times New Roman"/>
          <w:i/>
          <w:iCs/>
          <w:sz w:val="24"/>
          <w:szCs w:val="24"/>
          <w:lang w:eastAsia="ru-RU"/>
        </w:rPr>
        <w:t>;</w:t>
      </w:r>
      <w:r w:rsidRPr="00EC214C">
        <w:rPr>
          <w:rFonts w:ascii="Times New Roman" w:hAnsi="Times New Roman" w:cs="Times New Roman"/>
          <w:i/>
          <w:iCs/>
          <w:sz w:val="24"/>
          <w:szCs w:val="24"/>
          <w:lang w:eastAsia="ru-RU"/>
        </w:rPr>
        <w:br/>
      </w:r>
      <w:r w:rsidRPr="00586B77">
        <w:rPr>
          <w:rFonts w:ascii="Times New Roman" w:hAnsi="Times New Roman" w:cs="Times New Roman"/>
          <w:iCs/>
          <w:sz w:val="24"/>
          <w:szCs w:val="24"/>
          <w:lang w:eastAsia="ru-RU"/>
        </w:rPr>
        <w:t>-         наглядность.</w:t>
      </w:r>
    </w:p>
    <w:p w:rsidR="00DB47A3" w:rsidRPr="00B45A91" w:rsidRDefault="00DB47A3" w:rsidP="00DB47A3">
      <w:pPr>
        <w:pStyle w:val="a9"/>
        <w:ind w:firstLine="851"/>
        <w:jc w:val="center"/>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Общая характеристика программы</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Содержание программы предусматривает комплекс занятий, включающих следующие направления деятельности: ознакомление с окружающим миром, совершенствование и развитие устной речи и графических навыков, введение в математику.</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В процессе изучения данных разделов программы дети получат знания об окружающем мире и практических способах взаимодействия с ним. Программа направлена на общее психическое развитие и активизацию воображения. В ходе реализации содержания программы у детей будут формироваться приемы умственных действий: сравнения, обобщения, классификации. Сформируются навыки произвольной деятельности, навыки наблюдения за объектом. Продолжится развитие речи, мелкой моторики и графических навыков, развитие умения составлять небольшой рассказ по картинке, умения произвольно удерживать внимание на предмете обсуждения, расширится словарный запас и общий кругозор детей, развитие ассоциативного мышления как основы эстетической реакции, развитие эстетического вкуса и общей культуры ребенка.</w:t>
      </w:r>
    </w:p>
    <w:p w:rsidR="00DB47A3" w:rsidRPr="00EC214C" w:rsidRDefault="00DB47A3" w:rsidP="00DB47A3">
      <w:pPr>
        <w:pStyle w:val="a9"/>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Игровая форма занятий и атмосфера доброжелательности позволят ребенку избежать стресса. Задания подобраны с учетом индивидуальных особенностей детей и создают ситуации успеха для них. День за днем ребенок будет самостоятельно делать «открытия» и активно участвовать в обучении. В ходе реализации программы у детей через творчество, умение придумывать, создавать новое наилучшим образом формируется личность ребенка, развивается его самостоятельность и познавательный мир. Таким образом, во время работы школы будущего первоклассника, происходит не только знакомство учителя и ученика, но и решается главная задача программы: сокращение адаптационного периода при поступлении ребенка в школу.</w:t>
      </w:r>
    </w:p>
    <w:p w:rsidR="00DB47A3" w:rsidRDefault="00DB47A3" w:rsidP="00DB47A3">
      <w:pPr>
        <w:pStyle w:val="a9"/>
        <w:jc w:val="center"/>
        <w:rPr>
          <w:rFonts w:ascii="Times New Roman" w:hAnsi="Times New Roman" w:cs="Times New Roman"/>
          <w:b/>
          <w:sz w:val="28"/>
          <w:szCs w:val="28"/>
          <w:lang w:eastAsia="ru-RU"/>
        </w:rPr>
      </w:pPr>
    </w:p>
    <w:p w:rsidR="00DB47A3" w:rsidRDefault="00DB47A3" w:rsidP="00DB47A3">
      <w:pPr>
        <w:pStyle w:val="a9"/>
        <w:jc w:val="center"/>
        <w:rPr>
          <w:rFonts w:ascii="Times New Roman" w:hAnsi="Times New Roman" w:cs="Times New Roman"/>
          <w:b/>
          <w:sz w:val="28"/>
          <w:szCs w:val="28"/>
          <w:lang w:eastAsia="ru-RU"/>
        </w:rPr>
      </w:pPr>
      <w:r w:rsidRPr="00E27DEE">
        <w:rPr>
          <w:rFonts w:ascii="Times New Roman" w:hAnsi="Times New Roman" w:cs="Times New Roman"/>
          <w:b/>
          <w:sz w:val="28"/>
          <w:szCs w:val="28"/>
          <w:lang w:eastAsia="ru-RU"/>
        </w:rPr>
        <w:t>Содержание программы</w:t>
      </w:r>
    </w:p>
    <w:p w:rsidR="00DB47A3" w:rsidRPr="00E27DEE" w:rsidRDefault="00DB47A3" w:rsidP="00DB47A3">
      <w:pPr>
        <w:pStyle w:val="a9"/>
        <w:jc w:val="center"/>
        <w:rPr>
          <w:rFonts w:ascii="Times New Roman" w:hAnsi="Times New Roman" w:cs="Times New Roman"/>
          <w:b/>
          <w:sz w:val="28"/>
          <w:szCs w:val="28"/>
          <w:lang w:eastAsia="ru-RU"/>
        </w:rPr>
      </w:pPr>
    </w:p>
    <w:p w:rsidR="00DB47A3" w:rsidRPr="00E27DEE" w:rsidRDefault="00DB47A3" w:rsidP="00DB47A3">
      <w:pPr>
        <w:pStyle w:val="a9"/>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Модуль: Развитие речи. Подготовка к обучению чтению и письму</w:t>
      </w:r>
    </w:p>
    <w:p w:rsidR="00DB47A3" w:rsidRPr="00E27DEE" w:rsidRDefault="00DB47A3" w:rsidP="00DB47A3">
      <w:pPr>
        <w:pStyle w:val="a9"/>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 xml:space="preserve">Е.М. </w:t>
      </w:r>
      <w:proofErr w:type="spellStart"/>
      <w:r w:rsidRPr="00E27DEE">
        <w:rPr>
          <w:rFonts w:ascii="Times New Roman" w:hAnsi="Times New Roman" w:cs="Times New Roman"/>
          <w:b/>
          <w:sz w:val="24"/>
          <w:szCs w:val="24"/>
          <w:lang w:eastAsia="ru-RU"/>
        </w:rPr>
        <w:t>Косинова</w:t>
      </w:r>
      <w:proofErr w:type="spellEnd"/>
      <w:r w:rsidRPr="00E27DEE">
        <w:rPr>
          <w:rFonts w:ascii="Times New Roman" w:hAnsi="Times New Roman" w:cs="Times New Roman"/>
          <w:b/>
          <w:sz w:val="24"/>
          <w:szCs w:val="24"/>
          <w:lang w:eastAsia="ru-RU"/>
        </w:rPr>
        <w:t xml:space="preserve"> «Логопедический букварь»</w:t>
      </w:r>
    </w:p>
    <w:p w:rsidR="00DB47A3" w:rsidRDefault="00DB47A3" w:rsidP="00DB47A3">
      <w:pPr>
        <w:pStyle w:val="a9"/>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 xml:space="preserve">Е.М. </w:t>
      </w:r>
      <w:proofErr w:type="spellStart"/>
      <w:r w:rsidRPr="00E27DEE">
        <w:rPr>
          <w:rFonts w:ascii="Times New Roman" w:hAnsi="Times New Roman" w:cs="Times New Roman"/>
          <w:b/>
          <w:sz w:val="24"/>
          <w:szCs w:val="24"/>
          <w:lang w:eastAsia="ru-RU"/>
        </w:rPr>
        <w:t>Косинова</w:t>
      </w:r>
      <w:proofErr w:type="spellEnd"/>
      <w:r w:rsidRPr="00E27DEE">
        <w:rPr>
          <w:rFonts w:ascii="Times New Roman" w:hAnsi="Times New Roman" w:cs="Times New Roman"/>
          <w:b/>
          <w:sz w:val="24"/>
          <w:szCs w:val="24"/>
          <w:lang w:eastAsia="ru-RU"/>
        </w:rPr>
        <w:t xml:space="preserve"> «Пишем вместе с логопедом»</w:t>
      </w:r>
    </w:p>
    <w:tbl>
      <w:tblPr>
        <w:tblpPr w:leftFromText="180" w:rightFromText="180" w:vertAnchor="text" w:tblpY="2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946"/>
        <w:gridCol w:w="1695"/>
      </w:tblGrid>
      <w:tr w:rsidR="00611BFF" w:rsidRPr="00E27DEE" w:rsidTr="003B510C">
        <w:trPr>
          <w:trHeight w:val="454"/>
        </w:trPr>
        <w:tc>
          <w:tcPr>
            <w:tcW w:w="704" w:type="dxa"/>
            <w:vAlign w:val="center"/>
          </w:tcPr>
          <w:p w:rsidR="00611BFF" w:rsidRPr="00E27DEE" w:rsidRDefault="00611BFF" w:rsidP="00611BFF">
            <w:pPr>
              <w:pStyle w:val="a9"/>
              <w:jc w:val="center"/>
              <w:rPr>
                <w:b/>
                <w:lang w:eastAsia="ru-RU"/>
              </w:rPr>
            </w:pPr>
            <w:r w:rsidRPr="00E27DEE">
              <w:rPr>
                <w:b/>
                <w:lang w:eastAsia="ru-RU"/>
              </w:rPr>
              <w:t>№</w:t>
            </w:r>
          </w:p>
        </w:tc>
        <w:tc>
          <w:tcPr>
            <w:tcW w:w="6946" w:type="dxa"/>
            <w:vAlign w:val="center"/>
          </w:tcPr>
          <w:p w:rsidR="00611BFF" w:rsidRPr="00E27DEE" w:rsidRDefault="00611BFF" w:rsidP="00611BFF">
            <w:pPr>
              <w:pStyle w:val="a9"/>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611BFF" w:rsidRPr="00E27DEE" w:rsidRDefault="00611BFF" w:rsidP="00611BFF">
            <w:pPr>
              <w:pStyle w:val="a9"/>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611BFF" w:rsidRPr="00E27DEE" w:rsidTr="003B510C">
        <w:trPr>
          <w:trHeight w:val="454"/>
        </w:trPr>
        <w:tc>
          <w:tcPr>
            <w:tcW w:w="704" w:type="dxa"/>
            <w:vAlign w:val="center"/>
          </w:tcPr>
          <w:p w:rsidR="00611BFF" w:rsidRDefault="00611BFF" w:rsidP="00611BFF">
            <w:pPr>
              <w:pStyle w:val="a9"/>
              <w:jc w:val="center"/>
              <w:rPr>
                <w:lang w:eastAsia="ru-RU"/>
              </w:rPr>
            </w:pPr>
            <w:r>
              <w:rPr>
                <w:lang w:eastAsia="ru-RU"/>
              </w:rPr>
              <w:t>1</w:t>
            </w:r>
          </w:p>
        </w:tc>
        <w:tc>
          <w:tcPr>
            <w:tcW w:w="6946" w:type="dxa"/>
            <w:vAlign w:val="center"/>
          </w:tcPr>
          <w:p w:rsidR="00611BFF" w:rsidRPr="00E27DEE" w:rsidRDefault="00611BFF" w:rsidP="00611BFF">
            <w:pPr>
              <w:pStyle w:val="a9"/>
              <w:rPr>
                <w:rFonts w:ascii="Times New Roman" w:hAnsi="Times New Roman" w:cs="Times New Roman"/>
                <w:lang w:eastAsia="ru-RU"/>
              </w:rPr>
            </w:pPr>
            <w:r w:rsidRPr="00D76DB7">
              <w:rPr>
                <w:rFonts w:ascii="Times New Roman" w:hAnsi="Times New Roman" w:cs="Times New Roman"/>
                <w:color w:val="000000"/>
                <w:sz w:val="24"/>
                <w:szCs w:val="24"/>
                <w:lang w:eastAsia="ru-RU"/>
              </w:rPr>
              <w:t>Совершенствование и развитие устной речи</w:t>
            </w:r>
          </w:p>
        </w:tc>
        <w:tc>
          <w:tcPr>
            <w:tcW w:w="1695" w:type="dxa"/>
            <w:vAlign w:val="center"/>
          </w:tcPr>
          <w:p w:rsidR="00611BFF" w:rsidRPr="00E27DEE" w:rsidRDefault="00D222FF" w:rsidP="00611BFF">
            <w:pPr>
              <w:pStyle w:val="a9"/>
              <w:jc w:val="center"/>
              <w:rPr>
                <w:rFonts w:ascii="Times New Roman" w:hAnsi="Times New Roman" w:cs="Times New Roman"/>
                <w:lang w:eastAsia="ru-RU"/>
              </w:rPr>
            </w:pPr>
            <w:r>
              <w:rPr>
                <w:rFonts w:ascii="Times New Roman" w:hAnsi="Times New Roman" w:cs="Times New Roman"/>
                <w:lang w:eastAsia="ru-RU"/>
              </w:rPr>
              <w:t>32</w:t>
            </w:r>
          </w:p>
        </w:tc>
      </w:tr>
      <w:tr w:rsidR="00611BFF" w:rsidRPr="00E27DEE" w:rsidTr="003B510C">
        <w:trPr>
          <w:trHeight w:val="454"/>
        </w:trPr>
        <w:tc>
          <w:tcPr>
            <w:tcW w:w="704" w:type="dxa"/>
            <w:vAlign w:val="center"/>
          </w:tcPr>
          <w:p w:rsidR="00611BFF" w:rsidRDefault="00611BFF" w:rsidP="00611BFF">
            <w:pPr>
              <w:pStyle w:val="a9"/>
              <w:jc w:val="center"/>
              <w:rPr>
                <w:lang w:eastAsia="ru-RU"/>
              </w:rPr>
            </w:pPr>
            <w:r>
              <w:rPr>
                <w:lang w:eastAsia="ru-RU"/>
              </w:rPr>
              <w:t>2</w:t>
            </w:r>
          </w:p>
        </w:tc>
        <w:tc>
          <w:tcPr>
            <w:tcW w:w="6946" w:type="dxa"/>
            <w:vAlign w:val="center"/>
          </w:tcPr>
          <w:p w:rsidR="00611BFF" w:rsidRPr="00E27DEE" w:rsidRDefault="00611BFF" w:rsidP="00611BFF">
            <w:pPr>
              <w:pStyle w:val="a9"/>
              <w:rPr>
                <w:rFonts w:ascii="Times New Roman" w:hAnsi="Times New Roman" w:cs="Times New Roman"/>
                <w:lang w:eastAsia="ru-RU"/>
              </w:rPr>
            </w:pPr>
            <w:r w:rsidRPr="00D76DB7">
              <w:rPr>
                <w:rFonts w:ascii="Times New Roman" w:hAnsi="Times New Roman" w:cs="Times New Roman"/>
                <w:color w:val="000000"/>
                <w:sz w:val="24"/>
                <w:szCs w:val="24"/>
                <w:lang w:eastAsia="ru-RU"/>
              </w:rPr>
              <w:t>Подготовка к обучению чтению и письму</w:t>
            </w:r>
          </w:p>
        </w:tc>
        <w:tc>
          <w:tcPr>
            <w:tcW w:w="1695" w:type="dxa"/>
            <w:vAlign w:val="center"/>
          </w:tcPr>
          <w:p w:rsidR="00611BFF" w:rsidRPr="00E27DEE" w:rsidRDefault="00D222FF" w:rsidP="00611BFF">
            <w:pPr>
              <w:pStyle w:val="a9"/>
              <w:jc w:val="center"/>
              <w:rPr>
                <w:rFonts w:ascii="Times New Roman" w:hAnsi="Times New Roman" w:cs="Times New Roman"/>
                <w:lang w:eastAsia="ru-RU"/>
              </w:rPr>
            </w:pPr>
            <w:r>
              <w:rPr>
                <w:rFonts w:ascii="Times New Roman" w:hAnsi="Times New Roman" w:cs="Times New Roman"/>
                <w:lang w:eastAsia="ru-RU"/>
              </w:rPr>
              <w:t>32</w:t>
            </w:r>
          </w:p>
        </w:tc>
      </w:tr>
      <w:tr w:rsidR="00611BFF" w:rsidRPr="00E27DEE" w:rsidTr="003B510C">
        <w:trPr>
          <w:trHeight w:val="454"/>
        </w:trPr>
        <w:tc>
          <w:tcPr>
            <w:tcW w:w="7650" w:type="dxa"/>
            <w:gridSpan w:val="2"/>
            <w:vAlign w:val="center"/>
          </w:tcPr>
          <w:p w:rsidR="00611BFF" w:rsidRPr="00E27DEE" w:rsidRDefault="00611BFF" w:rsidP="00611BFF">
            <w:pPr>
              <w:pStyle w:val="a9"/>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611BFF" w:rsidRPr="00E27DEE" w:rsidRDefault="00D222FF" w:rsidP="00611BFF">
            <w:pPr>
              <w:pStyle w:val="a9"/>
              <w:jc w:val="center"/>
              <w:rPr>
                <w:rFonts w:ascii="Times New Roman" w:hAnsi="Times New Roman" w:cs="Times New Roman"/>
                <w:b/>
                <w:lang w:eastAsia="ru-RU"/>
              </w:rPr>
            </w:pPr>
            <w:r>
              <w:rPr>
                <w:rFonts w:ascii="Times New Roman" w:hAnsi="Times New Roman" w:cs="Times New Roman"/>
                <w:b/>
                <w:lang w:eastAsia="ru-RU"/>
              </w:rPr>
              <w:t>64</w:t>
            </w:r>
          </w:p>
        </w:tc>
      </w:tr>
    </w:tbl>
    <w:p w:rsidR="003B510C" w:rsidRDefault="003B510C" w:rsidP="0028743A">
      <w:pPr>
        <w:spacing w:before="240" w:after="240" w:line="360" w:lineRule="auto"/>
        <w:rPr>
          <w:rFonts w:ascii="Arial" w:eastAsia="Times New Roman" w:hAnsi="Arial" w:cs="Arial"/>
          <w:color w:val="333333"/>
          <w:sz w:val="18"/>
          <w:szCs w:val="18"/>
        </w:rPr>
      </w:pPr>
    </w:p>
    <w:p w:rsidR="00DB47A3" w:rsidRPr="00E27DEE" w:rsidRDefault="00DB47A3" w:rsidP="00DB47A3">
      <w:pPr>
        <w:pStyle w:val="a9"/>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Модуль: «Введение в математику»</w:t>
      </w:r>
    </w:p>
    <w:p w:rsidR="00DB47A3" w:rsidRDefault="00DB47A3" w:rsidP="00DB47A3">
      <w:pPr>
        <w:pStyle w:val="a9"/>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«Математические ступеньки» С. Волкова</w:t>
      </w:r>
    </w:p>
    <w:p w:rsidR="00DB47A3" w:rsidRDefault="00DB47A3" w:rsidP="00DB47A3">
      <w:pPr>
        <w:pStyle w:val="a9"/>
        <w:jc w:val="center"/>
        <w:rPr>
          <w:rFonts w:ascii="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946"/>
        <w:gridCol w:w="1695"/>
      </w:tblGrid>
      <w:tr w:rsidR="00DB47A3" w:rsidRPr="00E27DEE" w:rsidTr="003B510C">
        <w:trPr>
          <w:trHeight w:val="454"/>
        </w:trPr>
        <w:tc>
          <w:tcPr>
            <w:tcW w:w="704" w:type="dxa"/>
            <w:vAlign w:val="center"/>
          </w:tcPr>
          <w:p w:rsidR="00DB47A3" w:rsidRPr="00E27DEE" w:rsidRDefault="00DB47A3" w:rsidP="00DB47A3">
            <w:pPr>
              <w:pStyle w:val="a9"/>
              <w:jc w:val="center"/>
              <w:rPr>
                <w:b/>
                <w:lang w:eastAsia="ru-RU"/>
              </w:rPr>
            </w:pPr>
            <w:r w:rsidRPr="00E27DEE">
              <w:rPr>
                <w:b/>
                <w:lang w:eastAsia="ru-RU"/>
              </w:rPr>
              <w:t>№</w:t>
            </w:r>
          </w:p>
        </w:tc>
        <w:tc>
          <w:tcPr>
            <w:tcW w:w="6946" w:type="dxa"/>
            <w:vAlign w:val="center"/>
          </w:tcPr>
          <w:p w:rsidR="00DB47A3" w:rsidRPr="00E27DEE" w:rsidRDefault="00DB47A3" w:rsidP="00DB47A3">
            <w:pPr>
              <w:pStyle w:val="a9"/>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DB47A3" w:rsidRPr="00E27DEE" w:rsidRDefault="00DB47A3" w:rsidP="00DB47A3">
            <w:pPr>
              <w:pStyle w:val="a9"/>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DB47A3" w:rsidRPr="00E27DEE" w:rsidTr="003B510C">
        <w:trPr>
          <w:trHeight w:val="454"/>
        </w:trPr>
        <w:tc>
          <w:tcPr>
            <w:tcW w:w="704" w:type="dxa"/>
            <w:vAlign w:val="center"/>
          </w:tcPr>
          <w:p w:rsidR="00DB47A3" w:rsidRDefault="00DB47A3" w:rsidP="00DB47A3">
            <w:pPr>
              <w:pStyle w:val="a9"/>
              <w:jc w:val="center"/>
              <w:rPr>
                <w:lang w:eastAsia="ru-RU"/>
              </w:rPr>
            </w:pPr>
            <w:r>
              <w:rPr>
                <w:lang w:eastAsia="ru-RU"/>
              </w:rPr>
              <w:t>1</w:t>
            </w:r>
          </w:p>
        </w:tc>
        <w:tc>
          <w:tcPr>
            <w:tcW w:w="6946" w:type="dxa"/>
            <w:vAlign w:val="center"/>
          </w:tcPr>
          <w:p w:rsidR="00DB47A3" w:rsidRPr="00E27DEE" w:rsidRDefault="00DB47A3" w:rsidP="00DB47A3">
            <w:pPr>
              <w:pStyle w:val="a9"/>
              <w:rPr>
                <w:rFonts w:ascii="Times New Roman" w:hAnsi="Times New Roman" w:cs="Times New Roman"/>
                <w:lang w:eastAsia="ru-RU"/>
              </w:rPr>
            </w:pPr>
            <w:r w:rsidRPr="00D76DB7">
              <w:rPr>
                <w:rFonts w:ascii="Times New Roman" w:hAnsi="Times New Roman" w:cs="Times New Roman"/>
                <w:color w:val="000000"/>
                <w:sz w:val="24"/>
                <w:szCs w:val="24"/>
                <w:lang w:eastAsia="ru-RU"/>
              </w:rPr>
              <w:t>Пространственные и временные представления. Подготовка к изучению числа.</w:t>
            </w:r>
          </w:p>
        </w:tc>
        <w:tc>
          <w:tcPr>
            <w:tcW w:w="1695" w:type="dxa"/>
            <w:vAlign w:val="center"/>
          </w:tcPr>
          <w:p w:rsidR="00DB47A3" w:rsidRPr="00E27DEE" w:rsidRDefault="00D222FF" w:rsidP="00DB47A3">
            <w:pPr>
              <w:pStyle w:val="a9"/>
              <w:jc w:val="center"/>
              <w:rPr>
                <w:rFonts w:ascii="Times New Roman" w:hAnsi="Times New Roman" w:cs="Times New Roman"/>
                <w:lang w:eastAsia="ru-RU"/>
              </w:rPr>
            </w:pPr>
            <w:r>
              <w:rPr>
                <w:rFonts w:ascii="Times New Roman" w:hAnsi="Times New Roman" w:cs="Times New Roman"/>
                <w:lang w:eastAsia="ru-RU"/>
              </w:rPr>
              <w:t>10</w:t>
            </w:r>
          </w:p>
        </w:tc>
      </w:tr>
      <w:tr w:rsidR="00DB47A3" w:rsidRPr="00E27DEE" w:rsidTr="003B510C">
        <w:trPr>
          <w:trHeight w:val="454"/>
        </w:trPr>
        <w:tc>
          <w:tcPr>
            <w:tcW w:w="704" w:type="dxa"/>
            <w:vAlign w:val="center"/>
          </w:tcPr>
          <w:p w:rsidR="00DB47A3" w:rsidRDefault="00DB47A3" w:rsidP="00DB47A3">
            <w:pPr>
              <w:pStyle w:val="a9"/>
              <w:jc w:val="center"/>
              <w:rPr>
                <w:lang w:eastAsia="ru-RU"/>
              </w:rPr>
            </w:pPr>
            <w:r>
              <w:rPr>
                <w:lang w:eastAsia="ru-RU"/>
              </w:rPr>
              <w:lastRenderedPageBreak/>
              <w:t>2</w:t>
            </w:r>
          </w:p>
        </w:tc>
        <w:tc>
          <w:tcPr>
            <w:tcW w:w="6946" w:type="dxa"/>
            <w:vAlign w:val="center"/>
          </w:tcPr>
          <w:p w:rsidR="00DB47A3" w:rsidRPr="00E27DEE" w:rsidRDefault="00DB47A3" w:rsidP="00DB47A3">
            <w:pPr>
              <w:pStyle w:val="a9"/>
              <w:rPr>
                <w:rFonts w:ascii="Times New Roman" w:hAnsi="Times New Roman" w:cs="Times New Roman"/>
                <w:lang w:eastAsia="ru-RU"/>
              </w:rPr>
            </w:pPr>
            <w:r w:rsidRPr="00D76DB7">
              <w:rPr>
                <w:rFonts w:ascii="Times New Roman" w:hAnsi="Times New Roman" w:cs="Times New Roman"/>
                <w:color w:val="000000"/>
                <w:sz w:val="24"/>
                <w:szCs w:val="24"/>
                <w:lang w:eastAsia="ru-RU"/>
              </w:rPr>
              <w:t>Числа от 1 до 10. Сложение и вычитание чисел</w:t>
            </w:r>
          </w:p>
        </w:tc>
        <w:tc>
          <w:tcPr>
            <w:tcW w:w="1695" w:type="dxa"/>
            <w:vAlign w:val="center"/>
          </w:tcPr>
          <w:p w:rsidR="00DB47A3" w:rsidRPr="00E27DEE" w:rsidRDefault="00DB47A3" w:rsidP="00DB47A3">
            <w:pPr>
              <w:pStyle w:val="a9"/>
              <w:jc w:val="center"/>
              <w:rPr>
                <w:rFonts w:ascii="Times New Roman" w:hAnsi="Times New Roman" w:cs="Times New Roman"/>
                <w:lang w:eastAsia="ru-RU"/>
              </w:rPr>
            </w:pPr>
            <w:r>
              <w:rPr>
                <w:rFonts w:ascii="Times New Roman" w:hAnsi="Times New Roman" w:cs="Times New Roman"/>
                <w:lang w:eastAsia="ru-RU"/>
              </w:rPr>
              <w:t>22</w:t>
            </w:r>
          </w:p>
        </w:tc>
      </w:tr>
      <w:tr w:rsidR="00DB47A3" w:rsidRPr="00E27DEE" w:rsidTr="003B510C">
        <w:trPr>
          <w:trHeight w:val="454"/>
        </w:trPr>
        <w:tc>
          <w:tcPr>
            <w:tcW w:w="7650" w:type="dxa"/>
            <w:gridSpan w:val="2"/>
            <w:vAlign w:val="center"/>
          </w:tcPr>
          <w:p w:rsidR="00DB47A3" w:rsidRPr="00E27DEE" w:rsidRDefault="00DB47A3" w:rsidP="00DB47A3">
            <w:pPr>
              <w:pStyle w:val="a9"/>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DB47A3" w:rsidRPr="00E27DEE" w:rsidRDefault="00D222FF" w:rsidP="00DB47A3">
            <w:pPr>
              <w:pStyle w:val="a9"/>
              <w:jc w:val="center"/>
              <w:rPr>
                <w:rFonts w:ascii="Times New Roman" w:hAnsi="Times New Roman" w:cs="Times New Roman"/>
                <w:b/>
                <w:lang w:eastAsia="ru-RU"/>
              </w:rPr>
            </w:pPr>
            <w:r>
              <w:rPr>
                <w:rFonts w:ascii="Times New Roman" w:hAnsi="Times New Roman" w:cs="Times New Roman"/>
                <w:b/>
                <w:lang w:eastAsia="ru-RU"/>
              </w:rPr>
              <w:t>32</w:t>
            </w:r>
          </w:p>
        </w:tc>
      </w:tr>
    </w:tbl>
    <w:p w:rsidR="00DB47A3" w:rsidRPr="00DA3016" w:rsidRDefault="00DB47A3" w:rsidP="00B345A3">
      <w:pPr>
        <w:spacing w:before="240" w:after="240" w:line="360" w:lineRule="auto"/>
        <w:rPr>
          <w:rFonts w:ascii="Arial" w:eastAsia="Times New Roman" w:hAnsi="Arial" w:cs="Arial"/>
          <w:color w:val="333333"/>
          <w:sz w:val="18"/>
          <w:szCs w:val="18"/>
        </w:rPr>
      </w:pPr>
    </w:p>
    <w:p w:rsidR="00DB47A3" w:rsidRPr="00E27DEE" w:rsidRDefault="00DB47A3" w:rsidP="00DB47A3">
      <w:pPr>
        <w:pStyle w:val="a9"/>
        <w:jc w:val="center"/>
        <w:rPr>
          <w:rFonts w:ascii="Times New Roman" w:hAnsi="Times New Roman" w:cs="Times New Roman"/>
          <w:b/>
          <w:sz w:val="28"/>
          <w:szCs w:val="28"/>
          <w:lang w:eastAsia="ru-RU"/>
        </w:rPr>
      </w:pPr>
    </w:p>
    <w:p w:rsidR="00DB47A3" w:rsidRDefault="00DB47A3" w:rsidP="00DB47A3">
      <w:pPr>
        <w:pStyle w:val="a9"/>
        <w:jc w:val="center"/>
        <w:rPr>
          <w:rFonts w:ascii="Times New Roman" w:hAnsi="Times New Roman" w:cs="Times New Roman"/>
          <w:b/>
          <w:sz w:val="28"/>
          <w:szCs w:val="28"/>
          <w:lang w:eastAsia="ru-RU"/>
        </w:rPr>
      </w:pPr>
      <w:r w:rsidRPr="0002181C">
        <w:rPr>
          <w:rFonts w:ascii="Times New Roman" w:hAnsi="Times New Roman" w:cs="Times New Roman"/>
          <w:b/>
          <w:sz w:val="28"/>
          <w:szCs w:val="28"/>
          <w:lang w:eastAsia="ru-RU"/>
        </w:rPr>
        <w:t xml:space="preserve">Модуль: </w:t>
      </w:r>
      <w:r>
        <w:rPr>
          <w:rFonts w:ascii="Times New Roman" w:hAnsi="Times New Roman" w:cs="Times New Roman"/>
          <w:b/>
          <w:sz w:val="28"/>
          <w:szCs w:val="28"/>
          <w:lang w:eastAsia="ru-RU"/>
        </w:rPr>
        <w:t>«</w:t>
      </w:r>
      <w:r w:rsidRPr="0002181C">
        <w:rPr>
          <w:rFonts w:ascii="Times New Roman" w:hAnsi="Times New Roman" w:cs="Times New Roman"/>
          <w:b/>
          <w:sz w:val="28"/>
          <w:szCs w:val="28"/>
          <w:lang w:eastAsia="ru-RU"/>
        </w:rPr>
        <w:t>Развитие речи. Подготовка к обучению чтению и письму</w:t>
      </w:r>
      <w:r>
        <w:rPr>
          <w:rFonts w:ascii="Times New Roman" w:hAnsi="Times New Roman" w:cs="Times New Roman"/>
          <w:b/>
          <w:sz w:val="28"/>
          <w:szCs w:val="28"/>
          <w:lang w:eastAsia="ru-RU"/>
        </w:rPr>
        <w:t>»</w:t>
      </w:r>
    </w:p>
    <w:p w:rsidR="00DB47A3" w:rsidRPr="0002181C" w:rsidRDefault="00DB47A3" w:rsidP="00DB47A3">
      <w:pPr>
        <w:pStyle w:val="a9"/>
        <w:jc w:val="center"/>
        <w:rPr>
          <w:rFonts w:ascii="Times New Roman" w:hAnsi="Times New Roman" w:cs="Times New Roman"/>
          <w:b/>
          <w:sz w:val="28"/>
          <w:szCs w:val="28"/>
          <w:lang w:eastAsia="ru-RU"/>
        </w:rPr>
      </w:pPr>
    </w:p>
    <w:p w:rsidR="00DB47A3" w:rsidRPr="00E27DEE" w:rsidRDefault="00DB47A3" w:rsidP="00DB47A3">
      <w:pPr>
        <w:pStyle w:val="a9"/>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 xml:space="preserve">Е.М. </w:t>
      </w:r>
      <w:proofErr w:type="spellStart"/>
      <w:r w:rsidRPr="00E27DEE">
        <w:rPr>
          <w:rFonts w:ascii="Times New Roman" w:hAnsi="Times New Roman" w:cs="Times New Roman"/>
          <w:b/>
          <w:sz w:val="24"/>
          <w:szCs w:val="24"/>
          <w:lang w:eastAsia="ru-RU"/>
        </w:rPr>
        <w:t>Косинова</w:t>
      </w:r>
      <w:proofErr w:type="spellEnd"/>
      <w:r w:rsidRPr="00E27DEE">
        <w:rPr>
          <w:rFonts w:ascii="Times New Roman" w:hAnsi="Times New Roman" w:cs="Times New Roman"/>
          <w:b/>
          <w:sz w:val="24"/>
          <w:szCs w:val="24"/>
          <w:lang w:eastAsia="ru-RU"/>
        </w:rPr>
        <w:t xml:space="preserve"> «Логопедический букварь»</w:t>
      </w:r>
    </w:p>
    <w:p w:rsidR="00DB47A3" w:rsidRDefault="00DB47A3" w:rsidP="00DB47A3">
      <w:pPr>
        <w:pStyle w:val="a9"/>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 xml:space="preserve">Е.М. </w:t>
      </w:r>
      <w:proofErr w:type="spellStart"/>
      <w:r w:rsidRPr="00E27DEE">
        <w:rPr>
          <w:rFonts w:ascii="Times New Roman" w:hAnsi="Times New Roman" w:cs="Times New Roman"/>
          <w:b/>
          <w:sz w:val="24"/>
          <w:szCs w:val="24"/>
          <w:lang w:eastAsia="ru-RU"/>
        </w:rPr>
        <w:t>Косинова</w:t>
      </w:r>
      <w:proofErr w:type="spellEnd"/>
      <w:r w:rsidRPr="00E27DEE">
        <w:rPr>
          <w:rFonts w:ascii="Times New Roman" w:hAnsi="Times New Roman" w:cs="Times New Roman"/>
          <w:b/>
          <w:sz w:val="24"/>
          <w:szCs w:val="24"/>
          <w:lang w:eastAsia="ru-RU"/>
        </w:rPr>
        <w:t xml:space="preserve"> «Пишем вместе с логопедом»</w:t>
      </w:r>
    </w:p>
    <w:p w:rsidR="00DB47A3" w:rsidRPr="00E27DEE" w:rsidRDefault="00DB47A3" w:rsidP="00DB47A3">
      <w:pPr>
        <w:pStyle w:val="a9"/>
        <w:jc w:val="center"/>
        <w:rPr>
          <w:rFonts w:ascii="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946"/>
        <w:gridCol w:w="1695"/>
      </w:tblGrid>
      <w:tr w:rsidR="00DB47A3" w:rsidRPr="00E27DEE" w:rsidTr="003B510C">
        <w:trPr>
          <w:trHeight w:val="454"/>
        </w:trPr>
        <w:tc>
          <w:tcPr>
            <w:tcW w:w="704" w:type="dxa"/>
            <w:vAlign w:val="center"/>
          </w:tcPr>
          <w:p w:rsidR="00DB47A3" w:rsidRPr="00E27DEE" w:rsidRDefault="00DB47A3" w:rsidP="00DB47A3">
            <w:pPr>
              <w:pStyle w:val="a9"/>
              <w:jc w:val="center"/>
              <w:rPr>
                <w:b/>
                <w:lang w:eastAsia="ru-RU"/>
              </w:rPr>
            </w:pPr>
            <w:r w:rsidRPr="00E27DEE">
              <w:rPr>
                <w:b/>
                <w:lang w:eastAsia="ru-RU"/>
              </w:rPr>
              <w:t>№</w:t>
            </w:r>
          </w:p>
        </w:tc>
        <w:tc>
          <w:tcPr>
            <w:tcW w:w="6946" w:type="dxa"/>
            <w:vAlign w:val="center"/>
          </w:tcPr>
          <w:p w:rsidR="00DB47A3" w:rsidRPr="00E27DEE" w:rsidRDefault="00DB47A3" w:rsidP="00DB47A3">
            <w:pPr>
              <w:pStyle w:val="a9"/>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DB47A3" w:rsidRPr="00E27DEE" w:rsidRDefault="00DB47A3" w:rsidP="00DB47A3">
            <w:pPr>
              <w:pStyle w:val="a9"/>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DB47A3" w:rsidRPr="00E27DEE" w:rsidTr="003B510C">
        <w:trPr>
          <w:trHeight w:val="454"/>
        </w:trPr>
        <w:tc>
          <w:tcPr>
            <w:tcW w:w="704" w:type="dxa"/>
            <w:vAlign w:val="center"/>
          </w:tcPr>
          <w:p w:rsidR="00DB47A3" w:rsidRDefault="00DB47A3" w:rsidP="00DB47A3">
            <w:pPr>
              <w:pStyle w:val="a9"/>
              <w:jc w:val="center"/>
              <w:rPr>
                <w:lang w:eastAsia="ru-RU"/>
              </w:rPr>
            </w:pPr>
            <w:r>
              <w:rPr>
                <w:lang w:eastAsia="ru-RU"/>
              </w:rPr>
              <w:t>1</w:t>
            </w:r>
          </w:p>
        </w:tc>
        <w:tc>
          <w:tcPr>
            <w:tcW w:w="6946" w:type="dxa"/>
            <w:vAlign w:val="center"/>
          </w:tcPr>
          <w:p w:rsidR="00DB47A3" w:rsidRPr="00E27DEE" w:rsidRDefault="00DB47A3" w:rsidP="00DB47A3">
            <w:pPr>
              <w:pStyle w:val="a9"/>
              <w:rPr>
                <w:rFonts w:ascii="Times New Roman" w:hAnsi="Times New Roman" w:cs="Times New Roman"/>
                <w:lang w:eastAsia="ru-RU"/>
              </w:rPr>
            </w:pPr>
            <w:r w:rsidRPr="00010766">
              <w:rPr>
                <w:rFonts w:ascii="Times New Roman" w:hAnsi="Times New Roman" w:cs="Times New Roman"/>
                <w:color w:val="000000"/>
                <w:sz w:val="24"/>
                <w:szCs w:val="24"/>
                <w:lang w:eastAsia="ru-RU"/>
              </w:rPr>
              <w:t>Совершенствование и развитие устной речи, обучение чтению</w:t>
            </w:r>
          </w:p>
        </w:tc>
        <w:tc>
          <w:tcPr>
            <w:tcW w:w="1695" w:type="dxa"/>
            <w:vAlign w:val="center"/>
          </w:tcPr>
          <w:p w:rsidR="00DB47A3" w:rsidRPr="00E27DEE" w:rsidRDefault="00D222FF" w:rsidP="00DB47A3">
            <w:pPr>
              <w:pStyle w:val="a9"/>
              <w:jc w:val="center"/>
              <w:rPr>
                <w:rFonts w:ascii="Times New Roman" w:hAnsi="Times New Roman" w:cs="Times New Roman"/>
                <w:lang w:eastAsia="ru-RU"/>
              </w:rPr>
            </w:pPr>
            <w:r>
              <w:rPr>
                <w:rFonts w:ascii="Times New Roman" w:hAnsi="Times New Roman" w:cs="Times New Roman"/>
                <w:lang w:eastAsia="ru-RU"/>
              </w:rPr>
              <w:t>32</w:t>
            </w:r>
          </w:p>
        </w:tc>
      </w:tr>
      <w:tr w:rsidR="00DB47A3" w:rsidRPr="00E27DEE" w:rsidTr="003B510C">
        <w:trPr>
          <w:trHeight w:val="454"/>
        </w:trPr>
        <w:tc>
          <w:tcPr>
            <w:tcW w:w="704" w:type="dxa"/>
            <w:vAlign w:val="center"/>
          </w:tcPr>
          <w:p w:rsidR="00DB47A3" w:rsidRDefault="00DB47A3" w:rsidP="00DB47A3">
            <w:pPr>
              <w:pStyle w:val="a9"/>
              <w:jc w:val="center"/>
              <w:rPr>
                <w:lang w:eastAsia="ru-RU"/>
              </w:rPr>
            </w:pPr>
            <w:r>
              <w:rPr>
                <w:lang w:eastAsia="ru-RU"/>
              </w:rPr>
              <w:t>2</w:t>
            </w:r>
          </w:p>
        </w:tc>
        <w:tc>
          <w:tcPr>
            <w:tcW w:w="6946" w:type="dxa"/>
            <w:vAlign w:val="center"/>
          </w:tcPr>
          <w:p w:rsidR="00DB47A3" w:rsidRPr="00E27DEE" w:rsidRDefault="00DB47A3" w:rsidP="00DB47A3">
            <w:pPr>
              <w:pStyle w:val="a9"/>
              <w:rPr>
                <w:rFonts w:ascii="Times New Roman" w:hAnsi="Times New Roman" w:cs="Times New Roman"/>
                <w:lang w:eastAsia="ru-RU"/>
              </w:rPr>
            </w:pPr>
            <w:r w:rsidRPr="00D76DB7">
              <w:rPr>
                <w:rFonts w:ascii="Times New Roman" w:hAnsi="Times New Roman" w:cs="Times New Roman"/>
                <w:color w:val="000000"/>
                <w:sz w:val="24"/>
                <w:szCs w:val="24"/>
                <w:lang w:eastAsia="ru-RU"/>
              </w:rPr>
              <w:t>Подготовка к обучению чтению и письму</w:t>
            </w:r>
          </w:p>
        </w:tc>
        <w:tc>
          <w:tcPr>
            <w:tcW w:w="1695" w:type="dxa"/>
            <w:vAlign w:val="center"/>
          </w:tcPr>
          <w:p w:rsidR="00DB47A3" w:rsidRPr="00E27DEE" w:rsidRDefault="00D222FF" w:rsidP="00DB47A3">
            <w:pPr>
              <w:pStyle w:val="a9"/>
              <w:jc w:val="center"/>
              <w:rPr>
                <w:rFonts w:ascii="Times New Roman" w:hAnsi="Times New Roman" w:cs="Times New Roman"/>
                <w:lang w:eastAsia="ru-RU"/>
              </w:rPr>
            </w:pPr>
            <w:r>
              <w:rPr>
                <w:rFonts w:ascii="Times New Roman" w:hAnsi="Times New Roman" w:cs="Times New Roman"/>
                <w:lang w:eastAsia="ru-RU"/>
              </w:rPr>
              <w:t>32</w:t>
            </w:r>
          </w:p>
        </w:tc>
      </w:tr>
      <w:tr w:rsidR="00DB47A3" w:rsidRPr="00E27DEE" w:rsidTr="003B510C">
        <w:trPr>
          <w:trHeight w:val="454"/>
        </w:trPr>
        <w:tc>
          <w:tcPr>
            <w:tcW w:w="7650" w:type="dxa"/>
            <w:gridSpan w:val="2"/>
            <w:vAlign w:val="center"/>
          </w:tcPr>
          <w:p w:rsidR="00DB47A3" w:rsidRPr="00E27DEE" w:rsidRDefault="00DB47A3" w:rsidP="00DB47A3">
            <w:pPr>
              <w:pStyle w:val="a9"/>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DB47A3" w:rsidRPr="00E27DEE" w:rsidRDefault="00D222FF" w:rsidP="00DB47A3">
            <w:pPr>
              <w:pStyle w:val="a9"/>
              <w:jc w:val="center"/>
              <w:rPr>
                <w:rFonts w:ascii="Times New Roman" w:hAnsi="Times New Roman" w:cs="Times New Roman"/>
                <w:b/>
                <w:lang w:eastAsia="ru-RU"/>
              </w:rPr>
            </w:pPr>
            <w:r>
              <w:rPr>
                <w:rFonts w:ascii="Times New Roman" w:hAnsi="Times New Roman" w:cs="Times New Roman"/>
                <w:b/>
                <w:lang w:eastAsia="ru-RU"/>
              </w:rPr>
              <w:t>64</w:t>
            </w:r>
          </w:p>
        </w:tc>
      </w:tr>
    </w:tbl>
    <w:p w:rsidR="00DB47A3" w:rsidRPr="00D76DB7" w:rsidRDefault="00DB47A3" w:rsidP="00DB47A3">
      <w:pPr>
        <w:pStyle w:val="a9"/>
        <w:rPr>
          <w:rFonts w:ascii="Times New Roman" w:hAnsi="Times New Roman" w:cs="Times New Roman"/>
          <w:sz w:val="24"/>
          <w:szCs w:val="24"/>
          <w:lang w:eastAsia="ru-RU"/>
        </w:rPr>
      </w:pPr>
    </w:p>
    <w:p w:rsidR="00DB47A3" w:rsidRPr="00E27DEE" w:rsidRDefault="00DB47A3" w:rsidP="00DB47A3">
      <w:pPr>
        <w:pStyle w:val="a9"/>
        <w:ind w:firstLine="709"/>
        <w:jc w:val="both"/>
        <w:rPr>
          <w:rFonts w:ascii="Times New Roman" w:hAnsi="Times New Roman" w:cs="Times New Roman"/>
          <w:sz w:val="24"/>
          <w:szCs w:val="24"/>
          <w:lang w:eastAsia="ru-RU"/>
        </w:rPr>
      </w:pPr>
      <w:r w:rsidRPr="00D76DB7">
        <w:rPr>
          <w:rFonts w:ascii="Times New Roman" w:hAnsi="Times New Roman" w:cs="Times New Roman"/>
          <w:sz w:val="24"/>
          <w:szCs w:val="24"/>
          <w:lang w:eastAsia="ru-RU"/>
        </w:rPr>
        <w:t> </w:t>
      </w:r>
      <w:r w:rsidRPr="00E27DEE">
        <w:rPr>
          <w:rFonts w:ascii="Times New Roman" w:hAnsi="Times New Roman" w:cs="Times New Roman"/>
          <w:sz w:val="24"/>
          <w:szCs w:val="24"/>
          <w:lang w:eastAsia="ru-RU"/>
        </w:rPr>
        <w:t xml:space="preserve">Рабочая программа рассчитана на </w:t>
      </w:r>
      <w:r w:rsidR="00D222FF">
        <w:rPr>
          <w:rFonts w:ascii="Times New Roman" w:hAnsi="Times New Roman" w:cs="Times New Roman"/>
          <w:sz w:val="24"/>
          <w:szCs w:val="24"/>
          <w:lang w:eastAsia="ru-RU"/>
        </w:rPr>
        <w:t>64 часа</w:t>
      </w:r>
      <w:r w:rsidRPr="00E27DEE">
        <w:rPr>
          <w:rFonts w:ascii="Times New Roman" w:hAnsi="Times New Roman" w:cs="Times New Roman"/>
          <w:sz w:val="24"/>
          <w:szCs w:val="24"/>
          <w:lang w:eastAsia="ru-RU"/>
        </w:rPr>
        <w:t xml:space="preserve"> в год (по </w:t>
      </w:r>
      <w:r>
        <w:rPr>
          <w:rFonts w:ascii="Times New Roman" w:hAnsi="Times New Roman" w:cs="Times New Roman"/>
          <w:sz w:val="24"/>
          <w:szCs w:val="24"/>
          <w:lang w:eastAsia="ru-RU"/>
        </w:rPr>
        <w:t>2</w:t>
      </w:r>
      <w:r w:rsidRPr="00E27DEE">
        <w:rPr>
          <w:rFonts w:ascii="Times New Roman" w:hAnsi="Times New Roman" w:cs="Times New Roman"/>
          <w:sz w:val="24"/>
          <w:szCs w:val="24"/>
          <w:lang w:eastAsia="ru-RU"/>
        </w:rPr>
        <w:t xml:space="preserve"> занятия в неделю продолжительностью 30 минут).</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Для реализации программного содержания использу</w:t>
      </w:r>
      <w:r>
        <w:rPr>
          <w:rFonts w:ascii="Times New Roman" w:hAnsi="Times New Roman" w:cs="Times New Roman"/>
          <w:sz w:val="24"/>
          <w:szCs w:val="24"/>
          <w:lang w:eastAsia="ru-RU"/>
        </w:rPr>
        <w:t>ю</w:t>
      </w:r>
      <w:r w:rsidRPr="00E27DEE">
        <w:rPr>
          <w:rFonts w:ascii="Times New Roman" w:hAnsi="Times New Roman" w:cs="Times New Roman"/>
          <w:sz w:val="24"/>
          <w:szCs w:val="24"/>
          <w:lang w:eastAsia="ru-RU"/>
        </w:rPr>
        <w:t>тся учебн</w:t>
      </w:r>
      <w:r>
        <w:rPr>
          <w:rFonts w:ascii="Times New Roman" w:hAnsi="Times New Roman" w:cs="Times New Roman"/>
          <w:sz w:val="24"/>
          <w:szCs w:val="24"/>
          <w:lang w:eastAsia="ru-RU"/>
        </w:rPr>
        <w:t>ы</w:t>
      </w:r>
      <w:r w:rsidRPr="00E27DEE">
        <w:rPr>
          <w:rFonts w:ascii="Times New Roman" w:hAnsi="Times New Roman" w:cs="Times New Roman"/>
          <w:sz w:val="24"/>
          <w:szCs w:val="24"/>
          <w:lang w:eastAsia="ru-RU"/>
        </w:rPr>
        <w:t>е пособи</w:t>
      </w:r>
      <w:r>
        <w:rPr>
          <w:rFonts w:ascii="Times New Roman" w:hAnsi="Times New Roman" w:cs="Times New Roman"/>
          <w:sz w:val="24"/>
          <w:szCs w:val="24"/>
          <w:lang w:eastAsia="ru-RU"/>
        </w:rPr>
        <w:t>я</w:t>
      </w:r>
      <w:r w:rsidRPr="00E27DEE">
        <w:rPr>
          <w:rFonts w:ascii="Times New Roman" w:hAnsi="Times New Roman" w:cs="Times New Roman"/>
          <w:sz w:val="24"/>
          <w:szCs w:val="24"/>
          <w:lang w:eastAsia="ru-RU"/>
        </w:rPr>
        <w:t>:</w:t>
      </w:r>
    </w:p>
    <w:p w:rsidR="00DB47A3" w:rsidRPr="0002181C" w:rsidRDefault="00DB47A3" w:rsidP="00DB47A3">
      <w:pPr>
        <w:pStyle w:val="a9"/>
        <w:rPr>
          <w:rFonts w:ascii="Times New Roman" w:hAnsi="Times New Roman" w:cs="Times New Roman"/>
          <w:sz w:val="24"/>
          <w:szCs w:val="24"/>
          <w:lang w:eastAsia="ru-RU"/>
        </w:rPr>
      </w:pPr>
      <w:r w:rsidRPr="0002181C">
        <w:rPr>
          <w:rFonts w:ascii="Times New Roman" w:hAnsi="Times New Roman" w:cs="Times New Roman"/>
          <w:sz w:val="24"/>
          <w:szCs w:val="24"/>
          <w:lang w:eastAsia="ru-RU"/>
        </w:rPr>
        <w:t xml:space="preserve">Е.М. </w:t>
      </w:r>
      <w:proofErr w:type="spellStart"/>
      <w:r w:rsidRPr="0002181C">
        <w:rPr>
          <w:rFonts w:ascii="Times New Roman" w:hAnsi="Times New Roman" w:cs="Times New Roman"/>
          <w:sz w:val="24"/>
          <w:szCs w:val="24"/>
          <w:lang w:eastAsia="ru-RU"/>
        </w:rPr>
        <w:t>Косинова</w:t>
      </w:r>
      <w:proofErr w:type="spellEnd"/>
      <w:r w:rsidRPr="0002181C">
        <w:rPr>
          <w:rFonts w:ascii="Times New Roman" w:hAnsi="Times New Roman" w:cs="Times New Roman"/>
          <w:sz w:val="24"/>
          <w:szCs w:val="24"/>
          <w:lang w:eastAsia="ru-RU"/>
        </w:rPr>
        <w:t xml:space="preserve"> «Логопедический букварь»</w:t>
      </w:r>
      <w:r>
        <w:rPr>
          <w:rFonts w:ascii="Times New Roman" w:hAnsi="Times New Roman" w:cs="Times New Roman"/>
          <w:sz w:val="24"/>
          <w:szCs w:val="24"/>
          <w:lang w:eastAsia="ru-RU"/>
        </w:rPr>
        <w:t xml:space="preserve"> и </w:t>
      </w:r>
      <w:r w:rsidRPr="0002181C">
        <w:rPr>
          <w:rFonts w:ascii="Times New Roman" w:hAnsi="Times New Roman" w:cs="Times New Roman"/>
          <w:sz w:val="24"/>
          <w:szCs w:val="24"/>
          <w:lang w:eastAsia="ru-RU"/>
        </w:rPr>
        <w:t xml:space="preserve">Е.М. </w:t>
      </w:r>
      <w:proofErr w:type="spellStart"/>
      <w:r w:rsidRPr="0002181C">
        <w:rPr>
          <w:rFonts w:ascii="Times New Roman" w:hAnsi="Times New Roman" w:cs="Times New Roman"/>
          <w:sz w:val="24"/>
          <w:szCs w:val="24"/>
          <w:lang w:eastAsia="ru-RU"/>
        </w:rPr>
        <w:t>Косинова</w:t>
      </w:r>
      <w:proofErr w:type="spellEnd"/>
      <w:r w:rsidRPr="0002181C">
        <w:rPr>
          <w:rFonts w:ascii="Times New Roman" w:hAnsi="Times New Roman" w:cs="Times New Roman"/>
          <w:sz w:val="24"/>
          <w:szCs w:val="24"/>
          <w:lang w:eastAsia="ru-RU"/>
        </w:rPr>
        <w:t xml:space="preserve"> «Пишем вместе с логопедом»</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Программа нацелена на разностороннее развитие ребенка посредством различных видов деятельности, выполняющей функции развития связанной речи, фонематического слуха, творческого мышления, координации и мелкой моторики движений, мышц двигательного аппарата пишущей руки, зрительных и двигательных факторов как единого целого действия. Курс ведет подготовку к обучению чтению, письму и формирует элементарные навыки культуры речи.</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Содержание программы направлено на общее развитие ребенка, посредством которого создается прочная основа для успешного изучения русского языка.</w:t>
      </w:r>
    </w:p>
    <w:p w:rsidR="00DB47A3" w:rsidRPr="00D222FF" w:rsidRDefault="00DB47A3" w:rsidP="00DB47A3">
      <w:pPr>
        <w:pStyle w:val="a9"/>
        <w:ind w:firstLine="709"/>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Содержание ориентировано на решение следующих задач:</w:t>
      </w:r>
    </w:p>
    <w:p w:rsidR="00DB47A3" w:rsidRPr="00E27DEE" w:rsidRDefault="00DB47A3" w:rsidP="00DB47A3">
      <w:pPr>
        <w:pStyle w:val="a9"/>
        <w:numPr>
          <w:ilvl w:val="0"/>
          <w:numId w:val="24"/>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создание условий для формирования многосторонне развитой личности ребенка (интеллектуальное, духовно-нравственное, эстетическое, эмоциональное развитие), создания предпосылок положительной мотивации учения в школе;</w:t>
      </w:r>
    </w:p>
    <w:p w:rsidR="00DB47A3" w:rsidRPr="00E27DEE" w:rsidRDefault="00DB47A3" w:rsidP="00DB47A3">
      <w:pPr>
        <w:pStyle w:val="a9"/>
        <w:numPr>
          <w:ilvl w:val="0"/>
          <w:numId w:val="24"/>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практическая подготовка детей к обучению чтению и письму;</w:t>
      </w:r>
    </w:p>
    <w:p w:rsidR="00DB47A3" w:rsidRPr="00E27DEE" w:rsidRDefault="00DB47A3" w:rsidP="00DB47A3">
      <w:pPr>
        <w:pStyle w:val="a9"/>
        <w:numPr>
          <w:ilvl w:val="0"/>
          <w:numId w:val="24"/>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формирование элементарной культуры речи, совершенствование на доступном уровне навыков связной устной речи детей.</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Отличительной чертой данного раздела программы, по сравнению с уже существующими, является осуществление интеграции работы по подготовке детей к обучению чтению с работой по развитию их устной связной речи и с подготовкой к обучению письму.</w:t>
      </w:r>
    </w:p>
    <w:p w:rsidR="00DB47A3" w:rsidRPr="00D222FF" w:rsidRDefault="00DB47A3" w:rsidP="00DB47A3">
      <w:pPr>
        <w:pStyle w:val="a9"/>
        <w:ind w:firstLine="709"/>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Основными задачами развития речи на подготовительном этапе являются:</w:t>
      </w:r>
    </w:p>
    <w:p w:rsidR="00DB47A3" w:rsidRPr="00E27DEE" w:rsidRDefault="00DB47A3" w:rsidP="00DB47A3">
      <w:pPr>
        <w:pStyle w:val="a9"/>
        <w:numPr>
          <w:ilvl w:val="0"/>
          <w:numId w:val="25"/>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расширение, обогащение и активизация словарного запаса детей;</w:t>
      </w:r>
    </w:p>
    <w:p w:rsidR="00DB47A3" w:rsidRPr="00E27DEE" w:rsidRDefault="00DB47A3" w:rsidP="00DB47A3">
      <w:pPr>
        <w:pStyle w:val="a9"/>
        <w:numPr>
          <w:ilvl w:val="0"/>
          <w:numId w:val="25"/>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формирование грамматического строя речи ребенка;</w:t>
      </w:r>
    </w:p>
    <w:p w:rsidR="00DB47A3" w:rsidRPr="00E27DEE" w:rsidRDefault="00DB47A3" w:rsidP="00DB47A3">
      <w:pPr>
        <w:pStyle w:val="a9"/>
        <w:numPr>
          <w:ilvl w:val="0"/>
          <w:numId w:val="25"/>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совершенствование навыков устной связной речи, монологической и диалогической (ответы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рассказов, словесное рисование и т.д.);</w:t>
      </w:r>
    </w:p>
    <w:p w:rsidR="00DB47A3" w:rsidRPr="00E27DEE" w:rsidRDefault="00DB47A3" w:rsidP="00DB47A3">
      <w:pPr>
        <w:pStyle w:val="a9"/>
        <w:numPr>
          <w:ilvl w:val="0"/>
          <w:numId w:val="25"/>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 xml:space="preserve">создание речевых высказываний различных типов: описания (человека, животных, предметов, помещения); рассуждения (прочитай свое любимое стихотворение. Чем </w:t>
      </w:r>
      <w:r w:rsidRPr="00E27DEE">
        <w:rPr>
          <w:rFonts w:ascii="Times New Roman" w:hAnsi="Times New Roman" w:cs="Times New Roman"/>
          <w:sz w:val="24"/>
          <w:szCs w:val="24"/>
          <w:lang w:eastAsia="ru-RU"/>
        </w:rPr>
        <w:lastRenderedPageBreak/>
        <w:t>оно тебе нравится? Расскажи свою любимую сказку. Почему она тебе нравится больше других? и т. д.); повествования (различные виды пересказа, рассказа).</w:t>
      </w:r>
    </w:p>
    <w:p w:rsidR="00DB47A3" w:rsidRPr="00E27DEE" w:rsidRDefault="00DB47A3" w:rsidP="00DB47A3">
      <w:pPr>
        <w:pStyle w:val="a9"/>
        <w:ind w:firstLine="769"/>
        <w:jc w:val="both"/>
        <w:rPr>
          <w:rFonts w:ascii="Times New Roman" w:hAnsi="Times New Roman" w:cs="Times New Roman"/>
          <w:sz w:val="24"/>
          <w:szCs w:val="24"/>
          <w:lang w:eastAsia="ru-RU"/>
        </w:rPr>
      </w:pP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w:t>
      </w:r>
    </w:p>
    <w:p w:rsidR="00DB47A3" w:rsidRPr="00D222FF" w:rsidRDefault="00DB47A3" w:rsidP="00DB47A3">
      <w:pPr>
        <w:pStyle w:val="a9"/>
        <w:ind w:firstLine="709"/>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Целью подготовки к обучению чтению является создание условий для осмысленного и осознанного чтения, воспитания эстетически развитого и эмоционального читателя.</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 xml:space="preserve">В процессе чтения (слушания) произведений устного народного творчества и литературных произведений происходит интенсивное многостороннее развитие </w:t>
      </w:r>
      <w:proofErr w:type="gramStart"/>
      <w:r w:rsidRPr="00E27DEE">
        <w:rPr>
          <w:rFonts w:ascii="Times New Roman" w:hAnsi="Times New Roman" w:cs="Times New Roman"/>
          <w:sz w:val="24"/>
          <w:szCs w:val="24"/>
          <w:lang w:eastAsia="ru-RU"/>
        </w:rPr>
        <w:t>ребенка:  интеллектуальное</w:t>
      </w:r>
      <w:proofErr w:type="gramEnd"/>
      <w:r w:rsidRPr="00E27DEE">
        <w:rPr>
          <w:rFonts w:ascii="Times New Roman" w:hAnsi="Times New Roman" w:cs="Times New Roman"/>
          <w:sz w:val="24"/>
          <w:szCs w:val="24"/>
          <w:lang w:eastAsia="ru-RU"/>
        </w:rPr>
        <w:t>, нравственное, эмоциональное, эстетическое, речевое; у детей формируется стабильное внимание к слову в художественном тексте (что является основой работы по изучению литературы в начальной и основной школе), умение воспринимать слово как основной элемент художественного произведения.</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 Это достигается несколькими путями. Прежде всего, тщательно продуманным отбором произведений для чтения: это должны быть произведения, представляющие собой образцы детской художественной литературы, отвечающие возрастным и психологическим особенностям детей, представляющие разные литературные жанры (сказки, рассказы, стихотворения, загадки, пословицы, поговорки). Кроме того, использованием преимущественно игровых форм работы (</w:t>
      </w:r>
      <w:proofErr w:type="spellStart"/>
      <w:r w:rsidRPr="00E27DEE">
        <w:rPr>
          <w:rFonts w:ascii="Times New Roman" w:hAnsi="Times New Roman" w:cs="Times New Roman"/>
          <w:sz w:val="24"/>
          <w:szCs w:val="24"/>
          <w:lang w:eastAsia="ru-RU"/>
        </w:rPr>
        <w:t>инсценирование</w:t>
      </w:r>
      <w:proofErr w:type="spellEnd"/>
      <w:r w:rsidRPr="00E27DEE">
        <w:rPr>
          <w:rFonts w:ascii="Times New Roman" w:hAnsi="Times New Roman" w:cs="Times New Roman"/>
          <w:sz w:val="24"/>
          <w:szCs w:val="24"/>
          <w:lang w:eastAsia="ru-RU"/>
        </w:rPr>
        <w:t xml:space="preserve"> эпизодов, игровые импровизации по сюжетам литературных произведений, различные конкурсы и пр.).</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Ведется работа по коррекции и развитию фонематического слуха, по выработке отчетливого и ясного произношения звуков, слогов, слов.</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При подготовке к обучению значительное время отводится работе над звуковым анализом слов, вводятся понятия «гласные звуки» и «согласные звуки», которые фиксируются с помощью различных фишек.</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Если в основе подготовки к обучению чтению и работы над совершенствованием устной речи лежат слуховые ощущения, то при подготовке к обучению письму преобладают технические действия.</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Подготовка к обучению письму - процесс довольно сложный, так как, кроме развитых слуховых ощущений, у ребенка должен быть хорошо подготовлен двигательный аппарат, особенно мелкая мускулатура руки; развиты координация движений, тонкая моторика и такие процессы, как восприятие пространства, внимание, воображение, память, мышление.</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При письме возникает проблема взаимодействия зрительных и двигательных анализаторов, так как движения глаза и руки совершаются в пределах контура воспринимаемого предмета одновременно.</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 xml:space="preserve">Таким образом, </w:t>
      </w:r>
      <w:proofErr w:type="gramStart"/>
      <w:r w:rsidRPr="00E27DEE">
        <w:rPr>
          <w:rFonts w:ascii="Times New Roman" w:hAnsi="Times New Roman" w:cs="Times New Roman"/>
          <w:sz w:val="24"/>
          <w:szCs w:val="24"/>
          <w:lang w:eastAsia="ru-RU"/>
        </w:rPr>
        <w:t>программа  решает</w:t>
      </w:r>
      <w:proofErr w:type="gramEnd"/>
      <w:r w:rsidRPr="00E27DEE">
        <w:rPr>
          <w:rFonts w:ascii="Times New Roman" w:hAnsi="Times New Roman" w:cs="Times New Roman"/>
          <w:sz w:val="24"/>
          <w:szCs w:val="24"/>
          <w:lang w:eastAsia="ru-RU"/>
        </w:rPr>
        <w:t xml:space="preserve"> задачи подготовки детей к обучению чтению, письму и совершенствует их речь.</w:t>
      </w:r>
    </w:p>
    <w:p w:rsidR="00DB47A3" w:rsidRPr="00E27DEE" w:rsidRDefault="00DB47A3" w:rsidP="00DB47A3">
      <w:pPr>
        <w:pStyle w:val="a9"/>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 xml:space="preserve">Обучение строится на игровой деятельности и носит практический характер. Особое значение при подготовке детей к обучению родному языку приобретают речевые игры, конструирование, работа по формированию тонкой моторики и развитию координации движений. Речевые игры развивают мышление, речь, внимание, воображение. Это, </w:t>
      </w:r>
      <w:r w:rsidRPr="00E27DEE">
        <w:rPr>
          <w:rFonts w:ascii="Times New Roman" w:hAnsi="Times New Roman" w:cs="Times New Roman"/>
          <w:sz w:val="24"/>
          <w:szCs w:val="24"/>
          <w:lang w:eastAsia="ru-RU"/>
        </w:rPr>
        <w:lastRenderedPageBreak/>
        <w:t>например, игры «Подскажи словечко», «Составь слово», «Угадай слово», «Составь загадку», «Продолжи сказку», «Продолжи рассказ», «Повтори быстро и правильно», «Расскажи об игрушке (цвет, форма, размер)», «Назови звук», «Подбери слова на заданный звук», «Угадай слово» и др.</w:t>
      </w:r>
    </w:p>
    <w:p w:rsidR="00DB47A3" w:rsidRPr="00D222FF" w:rsidRDefault="00DB47A3" w:rsidP="00DB47A3">
      <w:pPr>
        <w:pStyle w:val="a9"/>
        <w:ind w:firstLine="709"/>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В содержание работы по подготовке детей к обучению чтению входят:</w:t>
      </w:r>
    </w:p>
    <w:p w:rsidR="00DB47A3" w:rsidRPr="00E27DEE" w:rsidRDefault="00DB47A3" w:rsidP="00DB47A3">
      <w:pPr>
        <w:pStyle w:val="a9"/>
        <w:numPr>
          <w:ilvl w:val="0"/>
          <w:numId w:val="26"/>
        </w:numPr>
        <w:ind w:left="567" w:hanging="567"/>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 и пр.);</w:t>
      </w:r>
    </w:p>
    <w:p w:rsidR="00DB47A3" w:rsidRPr="00E27DEE" w:rsidRDefault="00DB47A3" w:rsidP="00DB47A3">
      <w:pPr>
        <w:pStyle w:val="a9"/>
        <w:numPr>
          <w:ilvl w:val="0"/>
          <w:numId w:val="26"/>
        </w:numPr>
        <w:ind w:left="567" w:hanging="567"/>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чтение стихотворений русских и зарубежных поэтов, сказок, рассказов, пословиц, поговорок, загадок;</w:t>
      </w:r>
    </w:p>
    <w:p w:rsidR="00DB47A3" w:rsidRPr="00E27DEE" w:rsidRDefault="00DB47A3" w:rsidP="00DB47A3">
      <w:pPr>
        <w:pStyle w:val="a9"/>
        <w:numPr>
          <w:ilvl w:val="0"/>
          <w:numId w:val="26"/>
        </w:numPr>
        <w:ind w:left="567" w:hanging="567"/>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беседа о прочитанном по вопросам воспитателя (ответы на вопросы, связанные с эмоциональным восприятием произведения, пониманием сюжета, характеров основных действующих лиц, умением услышать, воспринять на слух выразительные языковые средства - эпитеты, сравнения, разумеется, без использования терминологии);</w:t>
      </w:r>
    </w:p>
    <w:p w:rsidR="00DB47A3" w:rsidRPr="00E27DEE" w:rsidRDefault="00DB47A3" w:rsidP="00DB47A3">
      <w:pPr>
        <w:pStyle w:val="a9"/>
        <w:numPr>
          <w:ilvl w:val="0"/>
          <w:numId w:val="26"/>
        </w:numPr>
        <w:ind w:left="567" w:hanging="567"/>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разучивание наизусть и выразительное чтение.</w:t>
      </w:r>
    </w:p>
    <w:p w:rsidR="00DB47A3" w:rsidRPr="0002181C" w:rsidRDefault="00DB47A3" w:rsidP="00DB47A3">
      <w:pPr>
        <w:pStyle w:val="a9"/>
        <w:ind w:firstLine="709"/>
        <w:jc w:val="both"/>
        <w:rPr>
          <w:rFonts w:ascii="Times New Roman" w:hAnsi="Times New Roman" w:cs="Times New Roman"/>
          <w:b/>
          <w:sz w:val="24"/>
          <w:szCs w:val="24"/>
          <w:lang w:eastAsia="ru-RU"/>
        </w:rPr>
      </w:pPr>
      <w:r w:rsidRPr="0002181C">
        <w:rPr>
          <w:rFonts w:ascii="Times New Roman" w:hAnsi="Times New Roman" w:cs="Times New Roman"/>
          <w:b/>
          <w:sz w:val="24"/>
          <w:szCs w:val="24"/>
          <w:lang w:eastAsia="ru-RU"/>
        </w:rPr>
        <w:t>Планируемые результаты:</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ориентироваться в ситуациях, соответствующих различным сферам общения;</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знать и употреблять вежливые слова (начало и завершение общения);</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знать устойчивые формулы речевого этикета - приветствие, прощание, благодарность, просьба;</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осознавать, что в различных ситуациях говорить можно по-разному: громко - тихо, быстро - медленно, весело - грустно и т. д.;</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артикулировать звуки русской речи, понимать, что правильная артикуляция, хорошая дикция способствуют эффективному общению;</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оценивать звучание своего голоса с точки зрения произношения, темпа, громкости;</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обращаться к собеседнику тогда, когда это уместно, отвечать на обращение;</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использовать соответствующие ситуации, темп, громкость;</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следовать принятым в обществе правилам поведения при разговоре;</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смотреть на собеседника, не перебивать говорящего, использовать мимику и жесты, не мешающие, а помогающие собеседнику понять сказанное;</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сообщать определенную информацию, договариваться о совместной деятельности;</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соблюдать культуру слушания: вежливое слушание, внимательное слушание;</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правильно произносить все звуки;</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отчетливо и ясно произносить слова;</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выделять из слов звуки;</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находить слова с определенным звуком;</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определять место звука в слове;</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соблюдать орфоэпические нормы произношения;</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 xml:space="preserve">составлять </w:t>
      </w:r>
      <w:proofErr w:type="gramStart"/>
      <w:r w:rsidRPr="00D222FF">
        <w:rPr>
          <w:rFonts w:ascii="Times New Roman" w:hAnsi="Times New Roman" w:cs="Times New Roman"/>
          <w:sz w:val="24"/>
          <w:szCs w:val="24"/>
          <w:lang w:eastAsia="ru-RU"/>
        </w:rPr>
        <w:t>предложения по опорным словам</w:t>
      </w:r>
      <w:proofErr w:type="gramEnd"/>
      <w:r w:rsidRPr="00D222FF">
        <w:rPr>
          <w:rFonts w:ascii="Times New Roman" w:hAnsi="Times New Roman" w:cs="Times New Roman"/>
          <w:sz w:val="24"/>
          <w:szCs w:val="24"/>
          <w:lang w:eastAsia="ru-RU"/>
        </w:rPr>
        <w:t>, по заданной теме;</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составлять рассказы, сказки по картине, по серии картин;</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пересказывать сказку, рассказ (небольшие по содержанию) по опорным иллюстрациям;</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соблюдать элементарные гигиенические правила;</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ориентироваться на странице тетради.</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Дошкольники должны знать:</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отличие буквы от звука;</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конфигурацию печатных букв;</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назначение прописной и строчной буквы;</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отличие прописных букв от печатных.</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Дошкольники должны уметь:</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lastRenderedPageBreak/>
        <w:t>ориентироваться на странице тетради;</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 xml:space="preserve">перемещать пишущую руку снизу вдоль строки, слева направо, справа налево и </w:t>
      </w:r>
      <w:proofErr w:type="spellStart"/>
      <w:r w:rsidRPr="00D222FF">
        <w:rPr>
          <w:rFonts w:ascii="Times New Roman" w:hAnsi="Times New Roman" w:cs="Times New Roman"/>
          <w:sz w:val="24"/>
          <w:szCs w:val="24"/>
          <w:lang w:eastAsia="ru-RU"/>
        </w:rPr>
        <w:t>т.д</w:t>
      </w:r>
      <w:proofErr w:type="spellEnd"/>
      <w:r w:rsidRPr="00D222FF">
        <w:rPr>
          <w:rFonts w:ascii="Times New Roman" w:hAnsi="Times New Roman" w:cs="Times New Roman"/>
          <w:sz w:val="24"/>
          <w:szCs w:val="24"/>
          <w:lang w:eastAsia="ru-RU"/>
        </w:rPr>
        <w:t>;</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печатать буквы;</w:t>
      </w:r>
    </w:p>
    <w:p w:rsidR="00DB47A3" w:rsidRPr="00D222FF" w:rsidRDefault="00DB47A3" w:rsidP="00DB47A3">
      <w:pPr>
        <w:pStyle w:val="a9"/>
        <w:numPr>
          <w:ilvl w:val="0"/>
          <w:numId w:val="27"/>
        </w:numPr>
        <w:ind w:left="426" w:hanging="426"/>
        <w:jc w:val="both"/>
        <w:rPr>
          <w:rFonts w:ascii="Times New Roman" w:hAnsi="Times New Roman" w:cs="Times New Roman"/>
          <w:sz w:val="24"/>
          <w:szCs w:val="24"/>
          <w:lang w:eastAsia="ru-RU"/>
        </w:rPr>
      </w:pPr>
      <w:r w:rsidRPr="00D222FF">
        <w:rPr>
          <w:rFonts w:ascii="Times New Roman" w:hAnsi="Times New Roman" w:cs="Times New Roman"/>
          <w:sz w:val="24"/>
          <w:szCs w:val="24"/>
          <w:lang w:eastAsia="ru-RU"/>
        </w:rPr>
        <w:t>отличать заглавные и строчные буквы.</w:t>
      </w:r>
    </w:p>
    <w:p w:rsidR="00DB47A3" w:rsidRDefault="00DB47A3" w:rsidP="00DB47A3">
      <w:pPr>
        <w:pStyle w:val="a9"/>
        <w:ind w:left="426"/>
        <w:jc w:val="both"/>
        <w:rPr>
          <w:rFonts w:ascii="Times New Roman" w:hAnsi="Times New Roman" w:cs="Times New Roman"/>
          <w:i/>
          <w:sz w:val="24"/>
          <w:szCs w:val="24"/>
          <w:lang w:eastAsia="ru-RU"/>
        </w:rPr>
      </w:pPr>
    </w:p>
    <w:p w:rsidR="00DB47A3" w:rsidRDefault="00DB47A3" w:rsidP="00DB47A3">
      <w:pPr>
        <w:pStyle w:val="a9"/>
        <w:ind w:left="426"/>
        <w:jc w:val="both"/>
        <w:rPr>
          <w:rFonts w:ascii="Times New Roman" w:hAnsi="Times New Roman" w:cs="Times New Roman"/>
          <w:i/>
          <w:sz w:val="24"/>
          <w:szCs w:val="24"/>
          <w:lang w:eastAsia="ru-RU"/>
        </w:rPr>
      </w:pPr>
    </w:p>
    <w:p w:rsidR="00DB47A3" w:rsidRDefault="00DB47A3" w:rsidP="00DB47A3">
      <w:pPr>
        <w:pStyle w:val="a9"/>
        <w:ind w:left="426"/>
        <w:jc w:val="center"/>
        <w:rPr>
          <w:rFonts w:ascii="Times New Roman" w:hAnsi="Times New Roman" w:cs="Times New Roman"/>
          <w:b/>
          <w:sz w:val="24"/>
          <w:szCs w:val="24"/>
          <w:lang w:eastAsia="ru-RU"/>
        </w:rPr>
      </w:pPr>
      <w:r w:rsidRPr="004C0BB9">
        <w:rPr>
          <w:rFonts w:ascii="Times New Roman" w:hAnsi="Times New Roman" w:cs="Times New Roman"/>
          <w:b/>
          <w:sz w:val="24"/>
          <w:szCs w:val="24"/>
          <w:lang w:eastAsia="ru-RU"/>
        </w:rPr>
        <w:t>Тематическое планирование</w:t>
      </w:r>
    </w:p>
    <w:p w:rsidR="00DB47A3" w:rsidRPr="00010766" w:rsidRDefault="00DB47A3" w:rsidP="00DB47A3">
      <w:pPr>
        <w:pStyle w:val="a9"/>
        <w:ind w:left="426"/>
        <w:jc w:val="center"/>
        <w:rPr>
          <w:rFonts w:ascii="Times New Roman" w:hAnsi="Times New Roman" w:cs="Times New Roman"/>
          <w:b/>
          <w:color w:val="000000"/>
          <w:sz w:val="24"/>
          <w:szCs w:val="24"/>
          <w:lang w:eastAsia="ru-RU"/>
        </w:rPr>
      </w:pPr>
      <w:r w:rsidRPr="00010766">
        <w:rPr>
          <w:rFonts w:ascii="Times New Roman" w:hAnsi="Times New Roman" w:cs="Times New Roman"/>
          <w:b/>
          <w:color w:val="000000"/>
          <w:sz w:val="24"/>
          <w:szCs w:val="24"/>
          <w:lang w:eastAsia="ru-RU"/>
        </w:rPr>
        <w:t>Совершенствование и развитие устной речи</w:t>
      </w:r>
      <w:r>
        <w:rPr>
          <w:rFonts w:ascii="Times New Roman" w:hAnsi="Times New Roman" w:cs="Times New Roman"/>
          <w:b/>
          <w:color w:val="000000"/>
          <w:sz w:val="24"/>
          <w:szCs w:val="24"/>
          <w:lang w:eastAsia="ru-RU"/>
        </w:rPr>
        <w:t>,</w:t>
      </w:r>
      <w:r w:rsidRPr="00010766">
        <w:rPr>
          <w:rFonts w:ascii="Times New Roman" w:hAnsi="Times New Roman" w:cs="Times New Roman"/>
          <w:b/>
          <w:color w:val="000000"/>
          <w:sz w:val="24"/>
          <w:szCs w:val="24"/>
          <w:lang w:eastAsia="ru-RU"/>
        </w:rPr>
        <w:t xml:space="preserve"> обучени</w:t>
      </w:r>
      <w:r>
        <w:rPr>
          <w:rFonts w:ascii="Times New Roman" w:hAnsi="Times New Roman" w:cs="Times New Roman"/>
          <w:b/>
          <w:color w:val="000000"/>
          <w:sz w:val="24"/>
          <w:szCs w:val="24"/>
          <w:lang w:eastAsia="ru-RU"/>
        </w:rPr>
        <w:t>е</w:t>
      </w:r>
      <w:r w:rsidRPr="00010766">
        <w:rPr>
          <w:rFonts w:ascii="Times New Roman" w:hAnsi="Times New Roman" w:cs="Times New Roman"/>
          <w:b/>
          <w:color w:val="000000"/>
          <w:sz w:val="24"/>
          <w:szCs w:val="24"/>
          <w:lang w:eastAsia="ru-RU"/>
        </w:rPr>
        <w:t xml:space="preserve"> чтению</w:t>
      </w:r>
    </w:p>
    <w:p w:rsidR="00DB47A3" w:rsidRPr="004C0BB9" w:rsidRDefault="00DB47A3" w:rsidP="00DB47A3">
      <w:pPr>
        <w:pStyle w:val="a9"/>
        <w:ind w:left="426"/>
        <w:jc w:val="center"/>
        <w:rPr>
          <w:rFonts w:ascii="Times New Roman" w:hAnsi="Times New Roman" w:cs="Times New Roman"/>
          <w:b/>
          <w:sz w:val="24"/>
          <w:szCs w:val="24"/>
          <w:lang w:eastAsia="ru-RU"/>
        </w:rPr>
      </w:pPr>
    </w:p>
    <w:tbl>
      <w:tblPr>
        <w:tblW w:w="891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075"/>
        <w:gridCol w:w="1588"/>
        <w:gridCol w:w="1553"/>
      </w:tblGrid>
      <w:tr w:rsidR="00DB47A3" w:rsidTr="003B510C">
        <w:tc>
          <w:tcPr>
            <w:tcW w:w="703" w:type="dxa"/>
            <w:vMerge w:val="restart"/>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5075" w:type="dxa"/>
            <w:vMerge w:val="restart"/>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Тема</w:t>
            </w:r>
          </w:p>
        </w:tc>
        <w:tc>
          <w:tcPr>
            <w:tcW w:w="3141" w:type="dxa"/>
            <w:gridSpan w:val="2"/>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Дата</w:t>
            </w:r>
          </w:p>
        </w:tc>
      </w:tr>
      <w:tr w:rsidR="00DB47A3" w:rsidTr="003B510C">
        <w:tc>
          <w:tcPr>
            <w:tcW w:w="703" w:type="dxa"/>
            <w:vMerge/>
          </w:tcPr>
          <w:p w:rsidR="00DB47A3" w:rsidRDefault="00DB47A3" w:rsidP="00DB47A3">
            <w:pPr>
              <w:pStyle w:val="a9"/>
              <w:jc w:val="both"/>
              <w:rPr>
                <w:rFonts w:ascii="Times New Roman" w:hAnsi="Times New Roman" w:cs="Times New Roman"/>
                <w:sz w:val="24"/>
                <w:szCs w:val="24"/>
                <w:lang w:eastAsia="ru-RU"/>
              </w:rPr>
            </w:pPr>
          </w:p>
        </w:tc>
        <w:tc>
          <w:tcPr>
            <w:tcW w:w="5075" w:type="dxa"/>
            <w:vMerge/>
          </w:tcPr>
          <w:p w:rsidR="00DB47A3" w:rsidRDefault="00DB47A3" w:rsidP="00DB47A3">
            <w:pPr>
              <w:pStyle w:val="a9"/>
              <w:jc w:val="both"/>
              <w:rPr>
                <w:rFonts w:ascii="Times New Roman" w:hAnsi="Times New Roman" w:cs="Times New Roman"/>
                <w:sz w:val="24"/>
                <w:szCs w:val="24"/>
                <w:lang w:eastAsia="ru-RU"/>
              </w:rPr>
            </w:pP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Планируемая</w:t>
            </w:r>
          </w:p>
        </w:tc>
        <w:tc>
          <w:tcPr>
            <w:tcW w:w="1553" w:type="dxa"/>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Фактическая</w:t>
            </w:r>
          </w:p>
        </w:tc>
      </w:tr>
      <w:tr w:rsidR="00DB47A3" w:rsidTr="003B510C">
        <w:tc>
          <w:tcPr>
            <w:tcW w:w="703" w:type="dxa"/>
          </w:tcPr>
          <w:p w:rsidR="00DB47A3" w:rsidRDefault="00DB47A3" w:rsidP="00DB47A3">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rPr>
              <w:t>Наша речь. В мире звуков. Формирование понятия о звуках. Игра «Угадай звук»</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rPr>
              <w:t>Наша речь. В мире звуков. Формирование понятия о звуках. Игра «Угадай звук»</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rPr>
              <w:t>Гласные звуки. Согласные звуки. Игра «Эхо», «Экскурсия».</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rPr>
            </w:pPr>
            <w:r w:rsidRPr="00010766">
              <w:rPr>
                <w:rFonts w:ascii="Times New Roman" w:hAnsi="Times New Roman" w:cs="Times New Roman"/>
                <w:sz w:val="24"/>
                <w:szCs w:val="24"/>
              </w:rPr>
              <w:t>Гласные звуки. Согласные звуки. Игра «Эхо», «Экскурсия».</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а.  </w:t>
            </w:r>
            <w:r w:rsidRPr="00010766">
              <w:rPr>
                <w:rFonts w:ascii="Times New Roman" w:hAnsi="Times New Roman" w:cs="Times New Roman"/>
                <w:sz w:val="24"/>
                <w:szCs w:val="24"/>
              </w:rPr>
              <w:t>Гласные звуки. Игра «Доскажи словечко»</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у.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и.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о.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ы.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 xml:space="preserve">Буква м, звуки м, м'.  Чтение слогов и слов с изученными буквами. </w:t>
            </w:r>
            <w:r w:rsidRPr="00010766">
              <w:rPr>
                <w:rFonts w:ascii="Times New Roman" w:hAnsi="Times New Roman" w:cs="Times New Roman"/>
                <w:sz w:val="24"/>
                <w:szCs w:val="24"/>
              </w:rPr>
              <w:t>Твёрдые и мягкие звуки. Игра «Камень - вата».</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 xml:space="preserve">Буква н, звуки н, н'. </w:t>
            </w:r>
            <w:r w:rsidRPr="00010766">
              <w:rPr>
                <w:rFonts w:ascii="Times New Roman" w:hAnsi="Times New Roman" w:cs="Times New Roman"/>
                <w:sz w:val="24"/>
                <w:szCs w:val="24"/>
              </w:rPr>
              <w:t>Слоги.</w:t>
            </w:r>
            <w:r w:rsidRPr="00010766">
              <w:rPr>
                <w:rStyle w:val="c0"/>
                <w:rFonts w:ascii="Times New Roman" w:hAnsi="Times New Roman" w:cs="Times New Roman"/>
                <w:sz w:val="24"/>
                <w:szCs w:val="24"/>
              </w:rPr>
              <w:t xml:space="preserve">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х, звуки х, х'.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к, звуки к, к'.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т, звуки т, т'.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п, звуки п, п'.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Закрепление пройденного. </w:t>
            </w:r>
            <w:r w:rsidRPr="00010766">
              <w:rPr>
                <w:rStyle w:val="c0"/>
                <w:rFonts w:ascii="Times New Roman" w:hAnsi="Times New Roman" w:cs="Times New Roman"/>
                <w:sz w:val="24"/>
                <w:szCs w:val="24"/>
              </w:rPr>
              <w:t>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Закрепление пройденного. </w:t>
            </w:r>
            <w:r w:rsidRPr="00010766">
              <w:rPr>
                <w:rStyle w:val="c0"/>
                <w:rFonts w:ascii="Times New Roman" w:hAnsi="Times New Roman" w:cs="Times New Roman"/>
                <w:sz w:val="24"/>
                <w:szCs w:val="24"/>
              </w:rPr>
              <w:t>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в, звуки в, в'.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г, звуки г, г'.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б, звуки б, б'.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д, звуки д, д'.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е, звук э.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ф, звуки ф, ф'.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с, звуки с, с'.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й, звук й'.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з, звуки з, з'.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л, звуки л, л'.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ш, звуки ш, ш'.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р, звуки р, р'.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ж, звуки ж, ж'.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ё, звук о. 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r w:rsidR="00D222FF" w:rsidTr="003B510C">
        <w:tc>
          <w:tcPr>
            <w:tcW w:w="703" w:type="dxa"/>
          </w:tcPr>
          <w:p w:rsidR="00D222FF" w:rsidRDefault="00D222FF" w:rsidP="00D222FF">
            <w:pPr>
              <w:pStyle w:val="a9"/>
              <w:numPr>
                <w:ilvl w:val="0"/>
                <w:numId w:val="28"/>
              </w:numPr>
              <w:ind w:left="595" w:hanging="425"/>
              <w:jc w:val="both"/>
              <w:rPr>
                <w:rFonts w:ascii="Times New Roman" w:hAnsi="Times New Roman" w:cs="Times New Roman"/>
                <w:sz w:val="24"/>
                <w:szCs w:val="24"/>
                <w:lang w:eastAsia="ru-RU"/>
              </w:rPr>
            </w:pPr>
          </w:p>
        </w:tc>
        <w:tc>
          <w:tcPr>
            <w:tcW w:w="5075" w:type="dxa"/>
          </w:tcPr>
          <w:p w:rsidR="00D222FF" w:rsidRPr="00010766" w:rsidRDefault="00D222FF" w:rsidP="00D222FF">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Закрепление пройденного. </w:t>
            </w:r>
            <w:r w:rsidRPr="00010766">
              <w:rPr>
                <w:rStyle w:val="c0"/>
                <w:rFonts w:ascii="Times New Roman" w:hAnsi="Times New Roman" w:cs="Times New Roman"/>
                <w:sz w:val="24"/>
                <w:szCs w:val="24"/>
              </w:rPr>
              <w:t>Чтение слогов и слов с изученными буквами.</w:t>
            </w:r>
          </w:p>
        </w:tc>
        <w:tc>
          <w:tcPr>
            <w:tcW w:w="1588" w:type="dxa"/>
            <w:vAlign w:val="center"/>
          </w:tcPr>
          <w:p w:rsidR="00D222FF" w:rsidRDefault="00D222FF" w:rsidP="00D222FF">
            <w:pPr>
              <w:pStyle w:val="a9"/>
              <w:jc w:val="center"/>
              <w:rPr>
                <w:rFonts w:ascii="Times New Roman" w:hAnsi="Times New Roman" w:cs="Times New Roman"/>
                <w:sz w:val="24"/>
                <w:szCs w:val="24"/>
                <w:lang w:eastAsia="ru-RU"/>
              </w:rPr>
            </w:pPr>
          </w:p>
        </w:tc>
        <w:tc>
          <w:tcPr>
            <w:tcW w:w="1553" w:type="dxa"/>
          </w:tcPr>
          <w:p w:rsidR="00D222FF" w:rsidRDefault="00D222FF" w:rsidP="00D222FF">
            <w:pPr>
              <w:pStyle w:val="a9"/>
              <w:jc w:val="both"/>
              <w:rPr>
                <w:rFonts w:ascii="Times New Roman" w:hAnsi="Times New Roman" w:cs="Times New Roman"/>
                <w:sz w:val="24"/>
                <w:szCs w:val="24"/>
                <w:lang w:eastAsia="ru-RU"/>
              </w:rPr>
            </w:pPr>
          </w:p>
        </w:tc>
      </w:tr>
    </w:tbl>
    <w:p w:rsidR="00DB47A3" w:rsidRDefault="00DB47A3" w:rsidP="00DB47A3">
      <w:pPr>
        <w:pStyle w:val="a9"/>
        <w:ind w:left="426"/>
        <w:jc w:val="center"/>
        <w:rPr>
          <w:rFonts w:ascii="Times New Roman" w:hAnsi="Times New Roman" w:cs="Times New Roman"/>
          <w:b/>
          <w:sz w:val="24"/>
          <w:szCs w:val="24"/>
          <w:lang w:eastAsia="ru-RU"/>
        </w:rPr>
      </w:pPr>
    </w:p>
    <w:p w:rsidR="00DB47A3" w:rsidRDefault="00DB47A3" w:rsidP="00DB47A3">
      <w:pPr>
        <w:pStyle w:val="a9"/>
        <w:ind w:left="426"/>
        <w:jc w:val="center"/>
        <w:rPr>
          <w:rFonts w:ascii="Times New Roman" w:hAnsi="Times New Roman" w:cs="Times New Roman"/>
          <w:b/>
          <w:sz w:val="24"/>
          <w:szCs w:val="24"/>
          <w:lang w:eastAsia="ru-RU"/>
        </w:rPr>
      </w:pPr>
    </w:p>
    <w:p w:rsidR="00DB47A3" w:rsidRDefault="00DB47A3" w:rsidP="00DB47A3">
      <w:pPr>
        <w:pStyle w:val="a9"/>
        <w:ind w:left="426"/>
        <w:jc w:val="center"/>
        <w:rPr>
          <w:rFonts w:ascii="Times New Roman" w:hAnsi="Times New Roman" w:cs="Times New Roman"/>
          <w:b/>
          <w:sz w:val="24"/>
          <w:szCs w:val="24"/>
          <w:lang w:eastAsia="ru-RU"/>
        </w:rPr>
      </w:pPr>
      <w:r w:rsidRPr="004C0BB9">
        <w:rPr>
          <w:rFonts w:ascii="Times New Roman" w:hAnsi="Times New Roman" w:cs="Times New Roman"/>
          <w:b/>
          <w:sz w:val="24"/>
          <w:szCs w:val="24"/>
          <w:lang w:eastAsia="ru-RU"/>
        </w:rPr>
        <w:t>Тематическое планирование</w:t>
      </w:r>
    </w:p>
    <w:p w:rsidR="00DB47A3" w:rsidRPr="00010766" w:rsidRDefault="00DB47A3" w:rsidP="00DB47A3">
      <w:pPr>
        <w:pStyle w:val="a9"/>
        <w:ind w:left="426"/>
        <w:jc w:val="center"/>
        <w:rPr>
          <w:rFonts w:ascii="Times New Roman" w:hAnsi="Times New Roman" w:cs="Times New Roman"/>
          <w:b/>
          <w:color w:val="000000"/>
          <w:sz w:val="24"/>
          <w:szCs w:val="24"/>
          <w:lang w:eastAsia="ru-RU"/>
        </w:rPr>
      </w:pPr>
      <w:r w:rsidRPr="00010766">
        <w:rPr>
          <w:rFonts w:ascii="Times New Roman" w:hAnsi="Times New Roman" w:cs="Times New Roman"/>
          <w:b/>
          <w:color w:val="000000"/>
          <w:sz w:val="24"/>
          <w:szCs w:val="24"/>
          <w:lang w:eastAsia="ru-RU"/>
        </w:rPr>
        <w:t>Подготовка к обучению чтению и письму</w:t>
      </w:r>
    </w:p>
    <w:p w:rsidR="00DB47A3" w:rsidRPr="004C0BB9" w:rsidRDefault="00DB47A3" w:rsidP="00DB47A3">
      <w:pPr>
        <w:pStyle w:val="a9"/>
        <w:ind w:left="426"/>
        <w:jc w:val="center"/>
        <w:rPr>
          <w:rFonts w:ascii="Times New Roman" w:hAnsi="Times New Roman" w:cs="Times New Roman"/>
          <w:b/>
          <w:sz w:val="24"/>
          <w:szCs w:val="24"/>
          <w:lang w:eastAsia="ru-RU"/>
        </w:rPr>
      </w:pPr>
    </w:p>
    <w:tbl>
      <w:tblPr>
        <w:tblW w:w="891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075"/>
        <w:gridCol w:w="1588"/>
        <w:gridCol w:w="1553"/>
      </w:tblGrid>
      <w:tr w:rsidR="00DB47A3" w:rsidTr="003B510C">
        <w:tc>
          <w:tcPr>
            <w:tcW w:w="703" w:type="dxa"/>
            <w:vMerge w:val="restart"/>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5075" w:type="dxa"/>
            <w:vMerge w:val="restart"/>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Тема</w:t>
            </w:r>
          </w:p>
        </w:tc>
        <w:tc>
          <w:tcPr>
            <w:tcW w:w="3141" w:type="dxa"/>
            <w:gridSpan w:val="2"/>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Дата</w:t>
            </w:r>
          </w:p>
        </w:tc>
      </w:tr>
      <w:tr w:rsidR="00DB47A3" w:rsidTr="003B510C">
        <w:tc>
          <w:tcPr>
            <w:tcW w:w="703" w:type="dxa"/>
            <w:vMerge/>
          </w:tcPr>
          <w:p w:rsidR="00DB47A3" w:rsidRDefault="00DB47A3" w:rsidP="00DB47A3">
            <w:pPr>
              <w:pStyle w:val="a9"/>
              <w:jc w:val="both"/>
              <w:rPr>
                <w:rFonts w:ascii="Times New Roman" w:hAnsi="Times New Roman" w:cs="Times New Roman"/>
                <w:sz w:val="24"/>
                <w:szCs w:val="24"/>
                <w:lang w:eastAsia="ru-RU"/>
              </w:rPr>
            </w:pPr>
          </w:p>
        </w:tc>
        <w:tc>
          <w:tcPr>
            <w:tcW w:w="5075" w:type="dxa"/>
            <w:vMerge/>
          </w:tcPr>
          <w:p w:rsidR="00DB47A3" w:rsidRDefault="00DB47A3" w:rsidP="00DB47A3">
            <w:pPr>
              <w:pStyle w:val="a9"/>
              <w:jc w:val="both"/>
              <w:rPr>
                <w:rFonts w:ascii="Times New Roman" w:hAnsi="Times New Roman" w:cs="Times New Roman"/>
                <w:sz w:val="24"/>
                <w:szCs w:val="24"/>
                <w:lang w:eastAsia="ru-RU"/>
              </w:rPr>
            </w:pP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Планируемая</w:t>
            </w:r>
          </w:p>
        </w:tc>
        <w:tc>
          <w:tcPr>
            <w:tcW w:w="1553" w:type="dxa"/>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Фактическая</w:t>
            </w:r>
          </w:p>
        </w:tc>
      </w:tr>
      <w:tr w:rsidR="00DB47A3" w:rsidTr="003B510C">
        <w:tc>
          <w:tcPr>
            <w:tcW w:w="703" w:type="dxa"/>
          </w:tcPr>
          <w:p w:rsidR="00DB47A3" w:rsidRDefault="00DB47A3" w:rsidP="00DB47A3">
            <w:pPr>
              <w:pStyle w:val="a9"/>
              <w:numPr>
                <w:ilvl w:val="0"/>
                <w:numId w:val="31"/>
              </w:numPr>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История возникновения письма. Гигиенические правила. </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DB47A3">
            <w:pPr>
              <w:pStyle w:val="a9"/>
              <w:numPr>
                <w:ilvl w:val="0"/>
                <w:numId w:val="31"/>
              </w:numPr>
              <w:jc w:val="both"/>
              <w:rPr>
                <w:rFonts w:ascii="Times New Roman" w:hAnsi="Times New Roman" w:cs="Times New Roman"/>
                <w:sz w:val="24"/>
                <w:szCs w:val="24"/>
                <w:lang w:eastAsia="ru-RU"/>
              </w:rPr>
            </w:pPr>
          </w:p>
        </w:tc>
        <w:tc>
          <w:tcPr>
            <w:tcW w:w="5075" w:type="dxa"/>
          </w:tcPr>
          <w:p w:rsidR="003B510C" w:rsidRPr="00010766" w:rsidRDefault="00D222FF" w:rsidP="00DB47A3">
            <w:pPr>
              <w:pStyle w:val="a9"/>
              <w:rPr>
                <w:rFonts w:ascii="Times New Roman" w:hAnsi="Times New Roman" w:cs="Times New Roman"/>
                <w:sz w:val="24"/>
                <w:szCs w:val="24"/>
                <w:lang w:eastAsia="ru-RU"/>
              </w:rPr>
            </w:pPr>
            <w:r w:rsidRPr="00010766">
              <w:rPr>
                <w:rFonts w:ascii="Times New Roman" w:eastAsia="Times New Roman" w:hAnsi="Times New Roman" w:cs="Times New Roman"/>
                <w:sz w:val="24"/>
                <w:szCs w:val="24"/>
                <w:lang w:eastAsia="ru-RU"/>
              </w:rPr>
              <w:t>Рабочая строка. Обведение контура рисунка и его штриховка.</w:t>
            </w:r>
          </w:p>
        </w:tc>
        <w:tc>
          <w:tcPr>
            <w:tcW w:w="1588" w:type="dxa"/>
            <w:vAlign w:val="center"/>
          </w:tcPr>
          <w:p w:rsidR="003B510C" w:rsidRDefault="003B510C" w:rsidP="00DB47A3">
            <w:pPr>
              <w:pStyle w:val="a9"/>
              <w:jc w:val="center"/>
              <w:rPr>
                <w:rFonts w:ascii="Times New Roman" w:hAnsi="Times New Roman" w:cs="Times New Roman"/>
                <w:sz w:val="24"/>
                <w:szCs w:val="24"/>
                <w:lang w:eastAsia="ru-RU"/>
              </w:rPr>
            </w:pPr>
          </w:p>
        </w:tc>
        <w:tc>
          <w:tcPr>
            <w:tcW w:w="1553" w:type="dxa"/>
          </w:tcPr>
          <w:p w:rsidR="003B510C" w:rsidRDefault="003B510C"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rPr>
                <w:rFonts w:ascii="Times New Roman" w:hAnsi="Times New Roman" w:cs="Times New Roman"/>
                <w:sz w:val="24"/>
                <w:szCs w:val="24"/>
                <w:lang w:eastAsia="ru-RU"/>
              </w:rPr>
            </w:pPr>
            <w:r w:rsidRPr="00010766">
              <w:rPr>
                <w:rFonts w:ascii="Times New Roman" w:eastAsia="Times New Roman" w:hAnsi="Times New Roman" w:cs="Times New Roman"/>
                <w:sz w:val="24"/>
                <w:szCs w:val="24"/>
                <w:lang w:eastAsia="ru-RU"/>
              </w:rPr>
              <w:t>Рабочая строка. Обведение контура рисунка и его штриховка.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а.  </w:t>
            </w:r>
            <w:r w:rsidRPr="00010766">
              <w:rPr>
                <w:rFonts w:ascii="Times New Roman" w:eastAsia="Times New Roman" w:hAnsi="Times New Roman" w:cs="Times New Roman"/>
                <w:sz w:val="24"/>
                <w:szCs w:val="24"/>
                <w:lang w:eastAsia="ru-RU"/>
              </w:rPr>
              <w:t>Обведение контура рисунка и его штриховка.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у.  </w:t>
            </w:r>
            <w:r w:rsidRPr="00010766">
              <w:rPr>
                <w:rFonts w:ascii="Times New Roman" w:eastAsia="Times New Roman" w:hAnsi="Times New Roman" w:cs="Times New Roman"/>
                <w:sz w:val="24"/>
                <w:szCs w:val="24"/>
                <w:lang w:eastAsia="ru-RU"/>
              </w:rPr>
              <w:t>Обведение контура рисунка и его штриховка.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и.  </w:t>
            </w:r>
            <w:r w:rsidRPr="00010766">
              <w:rPr>
                <w:rFonts w:ascii="Times New Roman" w:eastAsia="Times New Roman" w:hAnsi="Times New Roman" w:cs="Times New Roman"/>
                <w:sz w:val="24"/>
                <w:szCs w:val="24"/>
                <w:lang w:eastAsia="ru-RU"/>
              </w:rPr>
              <w:t>Обведение контура рисунка и его штриховка.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о.  </w:t>
            </w:r>
            <w:r w:rsidRPr="00010766">
              <w:rPr>
                <w:rFonts w:ascii="Times New Roman" w:eastAsia="Times New Roman" w:hAnsi="Times New Roman" w:cs="Times New Roman"/>
                <w:sz w:val="24"/>
                <w:szCs w:val="24"/>
                <w:lang w:eastAsia="ru-RU"/>
              </w:rPr>
              <w:t>Обведение контура рисунка и его штриховка.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ы.  </w:t>
            </w:r>
            <w:r w:rsidRPr="00010766">
              <w:rPr>
                <w:rFonts w:ascii="Times New Roman" w:eastAsia="Times New Roman" w:hAnsi="Times New Roman" w:cs="Times New Roman"/>
                <w:sz w:val="24"/>
                <w:szCs w:val="24"/>
                <w:lang w:eastAsia="ru-RU"/>
              </w:rPr>
              <w:t>Обведение контура рисунка и его штриховка.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м, звуки м, м'.  </w:t>
            </w:r>
            <w:r w:rsidRPr="00010766">
              <w:rPr>
                <w:rFonts w:ascii="Times New Roman" w:eastAsia="Times New Roman" w:hAnsi="Times New Roman" w:cs="Times New Roman"/>
                <w:sz w:val="24"/>
                <w:szCs w:val="24"/>
                <w:lang w:eastAsia="ru-RU"/>
              </w:rPr>
              <w:t>Обведение контура рисунка и его штриховка.</w:t>
            </w:r>
            <w:r w:rsidRPr="00010766">
              <w:rPr>
                <w:rStyle w:val="c0"/>
                <w:rFonts w:ascii="Times New Roman" w:hAnsi="Times New Roman" w:cs="Times New Roman"/>
                <w:sz w:val="24"/>
                <w:szCs w:val="24"/>
              </w:rPr>
              <w:t xml:space="preserve"> </w:t>
            </w:r>
            <w:r w:rsidRPr="00010766">
              <w:rPr>
                <w:rFonts w:ascii="Times New Roman" w:hAnsi="Times New Roman" w:cs="Times New Roman"/>
                <w:sz w:val="24"/>
                <w:szCs w:val="24"/>
              </w:rPr>
              <w:t>Твёрдые и мягкие звуки. Игра «Камень - вата».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н, звуки н, н'.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х, звуки х, х'.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DB47A3" w:rsidRPr="00010766" w:rsidRDefault="00DB47A3" w:rsidP="00DB47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к, звуки к, к'.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Закрепление пройденного. </w:t>
            </w:r>
            <w:r w:rsidRPr="00010766">
              <w:rPr>
                <w:rStyle w:val="c0"/>
                <w:rFonts w:ascii="Times New Roman" w:hAnsi="Times New Roman" w:cs="Times New Roman"/>
                <w:sz w:val="24"/>
                <w:szCs w:val="24"/>
              </w:rPr>
              <w:t>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т, звуки т, т'.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п, звуки п, п'.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Закрепление пройденного. </w:t>
            </w:r>
            <w:r w:rsidRPr="00010766">
              <w:rPr>
                <w:rStyle w:val="c0"/>
                <w:rFonts w:ascii="Times New Roman" w:hAnsi="Times New Roman" w:cs="Times New Roman"/>
                <w:sz w:val="24"/>
                <w:szCs w:val="24"/>
              </w:rPr>
              <w:t>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в, звуки в, в'.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г, звуки г, г'.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б, звуки б, б'.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д, звуки д, д'.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е, звук э.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ф, звуки ф, ф'.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Закрепление пройденного. </w:t>
            </w:r>
            <w:r w:rsidRPr="00010766">
              <w:rPr>
                <w:rStyle w:val="c0"/>
                <w:rFonts w:ascii="Times New Roman" w:hAnsi="Times New Roman" w:cs="Times New Roman"/>
                <w:sz w:val="24"/>
                <w:szCs w:val="24"/>
              </w:rPr>
              <w:t>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с, звуки с, с'.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й, звук й'.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з, звуки з, з'.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л, звуки л, л'.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ш, звуки ш, ш'.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р, звуки р, р'.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ж, звуки ж, ж'.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ё, звук о.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r w:rsidR="00B345A3" w:rsidTr="003B510C">
        <w:tc>
          <w:tcPr>
            <w:tcW w:w="703" w:type="dxa"/>
          </w:tcPr>
          <w:p w:rsidR="00B345A3" w:rsidRDefault="00B345A3" w:rsidP="00B345A3">
            <w:pPr>
              <w:pStyle w:val="a9"/>
              <w:numPr>
                <w:ilvl w:val="0"/>
                <w:numId w:val="31"/>
              </w:numPr>
              <w:ind w:left="595" w:hanging="425"/>
              <w:jc w:val="both"/>
              <w:rPr>
                <w:rFonts w:ascii="Times New Roman" w:hAnsi="Times New Roman" w:cs="Times New Roman"/>
                <w:sz w:val="24"/>
                <w:szCs w:val="24"/>
                <w:lang w:eastAsia="ru-RU"/>
              </w:rPr>
            </w:pPr>
          </w:p>
        </w:tc>
        <w:tc>
          <w:tcPr>
            <w:tcW w:w="5075" w:type="dxa"/>
          </w:tcPr>
          <w:p w:rsidR="00B345A3" w:rsidRPr="00010766" w:rsidRDefault="00B345A3" w:rsidP="00B345A3">
            <w:pPr>
              <w:pStyle w:val="a9"/>
              <w:jc w:val="both"/>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Закрепление пройденного. </w:t>
            </w:r>
            <w:r w:rsidRPr="00010766">
              <w:rPr>
                <w:rStyle w:val="c0"/>
                <w:rFonts w:ascii="Times New Roman" w:hAnsi="Times New Roman" w:cs="Times New Roman"/>
                <w:sz w:val="24"/>
                <w:szCs w:val="24"/>
              </w:rPr>
              <w:t>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c>
          <w:tcPr>
            <w:tcW w:w="1588" w:type="dxa"/>
            <w:vAlign w:val="center"/>
          </w:tcPr>
          <w:p w:rsidR="00B345A3" w:rsidRDefault="00B345A3" w:rsidP="00B345A3">
            <w:pPr>
              <w:pStyle w:val="a9"/>
              <w:jc w:val="center"/>
              <w:rPr>
                <w:rFonts w:ascii="Times New Roman" w:hAnsi="Times New Roman" w:cs="Times New Roman"/>
                <w:sz w:val="24"/>
                <w:szCs w:val="24"/>
                <w:lang w:eastAsia="ru-RU"/>
              </w:rPr>
            </w:pPr>
          </w:p>
        </w:tc>
        <w:tc>
          <w:tcPr>
            <w:tcW w:w="1553" w:type="dxa"/>
          </w:tcPr>
          <w:p w:rsidR="00B345A3" w:rsidRDefault="00B345A3" w:rsidP="00B345A3">
            <w:pPr>
              <w:pStyle w:val="a9"/>
              <w:jc w:val="both"/>
              <w:rPr>
                <w:rFonts w:ascii="Times New Roman" w:hAnsi="Times New Roman" w:cs="Times New Roman"/>
                <w:sz w:val="24"/>
                <w:szCs w:val="24"/>
                <w:lang w:eastAsia="ru-RU"/>
              </w:rPr>
            </w:pPr>
          </w:p>
        </w:tc>
      </w:tr>
    </w:tbl>
    <w:p w:rsidR="00DB47A3" w:rsidRDefault="00DB47A3" w:rsidP="00DB47A3">
      <w:pPr>
        <w:spacing w:before="100" w:beforeAutospacing="1" w:after="100" w:afterAutospacing="1" w:line="240" w:lineRule="auto"/>
        <w:rPr>
          <w:rFonts w:ascii="Times New Roman" w:eastAsia="Times New Roman" w:hAnsi="Times New Roman" w:cs="Times New Roman"/>
          <w:sz w:val="27"/>
          <w:szCs w:val="27"/>
        </w:rPr>
      </w:pPr>
    </w:p>
    <w:p w:rsidR="00DB47A3" w:rsidRDefault="00DB47A3" w:rsidP="00DB47A3">
      <w:pPr>
        <w:pStyle w:val="a9"/>
        <w:jc w:val="center"/>
        <w:rPr>
          <w:rFonts w:ascii="Times New Roman" w:hAnsi="Times New Roman" w:cs="Times New Roman"/>
          <w:b/>
          <w:sz w:val="28"/>
          <w:szCs w:val="28"/>
          <w:lang w:eastAsia="ru-RU"/>
        </w:rPr>
      </w:pPr>
      <w:r w:rsidRPr="004C0BB9">
        <w:rPr>
          <w:rFonts w:ascii="Times New Roman" w:hAnsi="Times New Roman" w:cs="Times New Roman"/>
          <w:b/>
          <w:sz w:val="28"/>
          <w:szCs w:val="28"/>
          <w:lang w:eastAsia="ru-RU"/>
        </w:rPr>
        <w:t>Модуль: «Введение в математику»</w:t>
      </w:r>
    </w:p>
    <w:p w:rsidR="00DB47A3" w:rsidRPr="004C0BB9" w:rsidRDefault="00DB47A3" w:rsidP="00DB47A3">
      <w:pPr>
        <w:pStyle w:val="a9"/>
        <w:jc w:val="center"/>
        <w:rPr>
          <w:rFonts w:ascii="Times New Roman" w:hAnsi="Times New Roman" w:cs="Times New Roman"/>
          <w:b/>
          <w:sz w:val="28"/>
          <w:szCs w:val="28"/>
          <w:lang w:eastAsia="ru-RU"/>
        </w:rPr>
      </w:pPr>
    </w:p>
    <w:p w:rsidR="00DB47A3" w:rsidRDefault="00DB47A3" w:rsidP="00DB47A3">
      <w:pPr>
        <w:pStyle w:val="a9"/>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«Математические ступеньки» С. Волкова</w:t>
      </w:r>
    </w:p>
    <w:p w:rsidR="00DB47A3" w:rsidRDefault="00DB47A3" w:rsidP="00DB47A3">
      <w:pPr>
        <w:pStyle w:val="a9"/>
        <w:jc w:val="center"/>
        <w:rPr>
          <w:rFonts w:ascii="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946"/>
        <w:gridCol w:w="1695"/>
      </w:tblGrid>
      <w:tr w:rsidR="00DB47A3" w:rsidRPr="00E27DEE" w:rsidTr="003B510C">
        <w:trPr>
          <w:trHeight w:val="454"/>
        </w:trPr>
        <w:tc>
          <w:tcPr>
            <w:tcW w:w="704" w:type="dxa"/>
            <w:vAlign w:val="center"/>
          </w:tcPr>
          <w:p w:rsidR="00DB47A3" w:rsidRPr="00E27DEE" w:rsidRDefault="00DB47A3" w:rsidP="00DB47A3">
            <w:pPr>
              <w:pStyle w:val="a9"/>
              <w:jc w:val="center"/>
              <w:rPr>
                <w:b/>
                <w:lang w:eastAsia="ru-RU"/>
              </w:rPr>
            </w:pPr>
            <w:r w:rsidRPr="00E27DEE">
              <w:rPr>
                <w:b/>
                <w:lang w:eastAsia="ru-RU"/>
              </w:rPr>
              <w:t>№</w:t>
            </w:r>
          </w:p>
        </w:tc>
        <w:tc>
          <w:tcPr>
            <w:tcW w:w="6946" w:type="dxa"/>
            <w:vAlign w:val="center"/>
          </w:tcPr>
          <w:p w:rsidR="00DB47A3" w:rsidRPr="00E27DEE" w:rsidRDefault="00DB47A3" w:rsidP="00DB47A3">
            <w:pPr>
              <w:pStyle w:val="a9"/>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DB47A3" w:rsidRPr="00E27DEE" w:rsidRDefault="00DB47A3" w:rsidP="00DB47A3">
            <w:pPr>
              <w:pStyle w:val="a9"/>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DB47A3" w:rsidRPr="00E27DEE" w:rsidTr="003B510C">
        <w:trPr>
          <w:trHeight w:val="454"/>
        </w:trPr>
        <w:tc>
          <w:tcPr>
            <w:tcW w:w="704" w:type="dxa"/>
            <w:vAlign w:val="center"/>
          </w:tcPr>
          <w:p w:rsidR="00DB47A3" w:rsidRDefault="00DB47A3" w:rsidP="00DB47A3">
            <w:pPr>
              <w:pStyle w:val="a9"/>
              <w:jc w:val="center"/>
              <w:rPr>
                <w:lang w:eastAsia="ru-RU"/>
              </w:rPr>
            </w:pPr>
            <w:r>
              <w:rPr>
                <w:lang w:eastAsia="ru-RU"/>
              </w:rPr>
              <w:t>1</w:t>
            </w:r>
          </w:p>
        </w:tc>
        <w:tc>
          <w:tcPr>
            <w:tcW w:w="6946" w:type="dxa"/>
            <w:vAlign w:val="center"/>
          </w:tcPr>
          <w:p w:rsidR="00DB47A3" w:rsidRPr="00E27DEE" w:rsidRDefault="00DB47A3" w:rsidP="00DB47A3">
            <w:pPr>
              <w:pStyle w:val="a9"/>
              <w:rPr>
                <w:rFonts w:ascii="Times New Roman" w:hAnsi="Times New Roman" w:cs="Times New Roman"/>
                <w:lang w:eastAsia="ru-RU"/>
              </w:rPr>
            </w:pPr>
            <w:r w:rsidRPr="00D76DB7">
              <w:rPr>
                <w:rFonts w:ascii="Times New Roman" w:hAnsi="Times New Roman" w:cs="Times New Roman"/>
                <w:color w:val="000000"/>
                <w:sz w:val="24"/>
                <w:szCs w:val="24"/>
                <w:lang w:eastAsia="ru-RU"/>
              </w:rPr>
              <w:t>Пространственные и временные представления. Подготовка к изучению числа.</w:t>
            </w:r>
          </w:p>
        </w:tc>
        <w:tc>
          <w:tcPr>
            <w:tcW w:w="1695" w:type="dxa"/>
            <w:vAlign w:val="center"/>
          </w:tcPr>
          <w:p w:rsidR="00DB47A3" w:rsidRPr="00E27DEE" w:rsidRDefault="003B510C" w:rsidP="00DB47A3">
            <w:pPr>
              <w:pStyle w:val="a9"/>
              <w:jc w:val="center"/>
              <w:rPr>
                <w:rFonts w:ascii="Times New Roman" w:hAnsi="Times New Roman" w:cs="Times New Roman"/>
                <w:lang w:eastAsia="ru-RU"/>
              </w:rPr>
            </w:pPr>
            <w:r>
              <w:rPr>
                <w:rFonts w:ascii="Times New Roman" w:hAnsi="Times New Roman" w:cs="Times New Roman"/>
                <w:lang w:eastAsia="ru-RU"/>
              </w:rPr>
              <w:t>10</w:t>
            </w:r>
          </w:p>
        </w:tc>
      </w:tr>
      <w:tr w:rsidR="00DB47A3" w:rsidRPr="00E27DEE" w:rsidTr="003B510C">
        <w:trPr>
          <w:trHeight w:val="454"/>
        </w:trPr>
        <w:tc>
          <w:tcPr>
            <w:tcW w:w="704" w:type="dxa"/>
            <w:vAlign w:val="center"/>
          </w:tcPr>
          <w:p w:rsidR="00DB47A3" w:rsidRDefault="00DB47A3" w:rsidP="00DB47A3">
            <w:pPr>
              <w:pStyle w:val="a9"/>
              <w:jc w:val="center"/>
              <w:rPr>
                <w:lang w:eastAsia="ru-RU"/>
              </w:rPr>
            </w:pPr>
            <w:r>
              <w:rPr>
                <w:lang w:eastAsia="ru-RU"/>
              </w:rPr>
              <w:t>2</w:t>
            </w:r>
          </w:p>
        </w:tc>
        <w:tc>
          <w:tcPr>
            <w:tcW w:w="6946" w:type="dxa"/>
            <w:vAlign w:val="center"/>
          </w:tcPr>
          <w:p w:rsidR="00DB47A3" w:rsidRPr="00E27DEE" w:rsidRDefault="00DB47A3" w:rsidP="00DB47A3">
            <w:pPr>
              <w:pStyle w:val="a9"/>
              <w:rPr>
                <w:rFonts w:ascii="Times New Roman" w:hAnsi="Times New Roman" w:cs="Times New Roman"/>
                <w:lang w:eastAsia="ru-RU"/>
              </w:rPr>
            </w:pPr>
            <w:r w:rsidRPr="00D76DB7">
              <w:rPr>
                <w:rFonts w:ascii="Times New Roman" w:hAnsi="Times New Roman" w:cs="Times New Roman"/>
                <w:color w:val="000000"/>
                <w:sz w:val="24"/>
                <w:szCs w:val="24"/>
                <w:lang w:eastAsia="ru-RU"/>
              </w:rPr>
              <w:t>Числа от 1 до 10. Сложение и вычитание чисел</w:t>
            </w:r>
          </w:p>
        </w:tc>
        <w:tc>
          <w:tcPr>
            <w:tcW w:w="1695" w:type="dxa"/>
            <w:vAlign w:val="center"/>
          </w:tcPr>
          <w:p w:rsidR="00DB47A3" w:rsidRPr="00E27DEE" w:rsidRDefault="00DB47A3" w:rsidP="00DB47A3">
            <w:pPr>
              <w:pStyle w:val="a9"/>
              <w:jc w:val="center"/>
              <w:rPr>
                <w:rFonts w:ascii="Times New Roman" w:hAnsi="Times New Roman" w:cs="Times New Roman"/>
                <w:lang w:eastAsia="ru-RU"/>
              </w:rPr>
            </w:pPr>
            <w:r>
              <w:rPr>
                <w:rFonts w:ascii="Times New Roman" w:hAnsi="Times New Roman" w:cs="Times New Roman"/>
                <w:lang w:eastAsia="ru-RU"/>
              </w:rPr>
              <w:t>22</w:t>
            </w:r>
          </w:p>
        </w:tc>
      </w:tr>
      <w:tr w:rsidR="00DB47A3" w:rsidRPr="00E27DEE" w:rsidTr="003B510C">
        <w:trPr>
          <w:trHeight w:val="454"/>
        </w:trPr>
        <w:tc>
          <w:tcPr>
            <w:tcW w:w="7650" w:type="dxa"/>
            <w:gridSpan w:val="2"/>
            <w:vAlign w:val="center"/>
          </w:tcPr>
          <w:p w:rsidR="00DB47A3" w:rsidRPr="00E27DEE" w:rsidRDefault="00DB47A3" w:rsidP="00DB47A3">
            <w:pPr>
              <w:pStyle w:val="a9"/>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DB47A3" w:rsidRPr="00E27DEE" w:rsidRDefault="003B510C" w:rsidP="00DB47A3">
            <w:pPr>
              <w:pStyle w:val="a9"/>
              <w:jc w:val="center"/>
              <w:rPr>
                <w:rFonts w:ascii="Times New Roman" w:hAnsi="Times New Roman" w:cs="Times New Roman"/>
                <w:b/>
                <w:lang w:eastAsia="ru-RU"/>
              </w:rPr>
            </w:pPr>
            <w:r>
              <w:rPr>
                <w:rFonts w:ascii="Times New Roman" w:hAnsi="Times New Roman" w:cs="Times New Roman"/>
                <w:b/>
                <w:lang w:eastAsia="ru-RU"/>
              </w:rPr>
              <w:t>32</w:t>
            </w:r>
          </w:p>
        </w:tc>
      </w:tr>
    </w:tbl>
    <w:p w:rsidR="00DB47A3" w:rsidRPr="00E27DEE" w:rsidRDefault="00DB47A3" w:rsidP="00DB47A3">
      <w:pPr>
        <w:pStyle w:val="a9"/>
        <w:jc w:val="center"/>
        <w:rPr>
          <w:rFonts w:ascii="Times New Roman" w:hAnsi="Times New Roman" w:cs="Times New Roman"/>
          <w:b/>
          <w:sz w:val="24"/>
          <w:szCs w:val="24"/>
          <w:lang w:eastAsia="ru-RU"/>
        </w:rPr>
      </w:pP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Рабочая программа по курсу «Математические ступеньки» разработана на основе программы</w:t>
      </w:r>
      <w:r>
        <w:rPr>
          <w:rFonts w:ascii="Times New Roman" w:hAnsi="Times New Roman" w:cs="Times New Roman"/>
          <w:sz w:val="24"/>
          <w:szCs w:val="24"/>
          <w:lang w:eastAsia="ru-RU"/>
        </w:rPr>
        <w:t xml:space="preserve"> </w:t>
      </w:r>
      <w:r w:rsidRPr="004C0BB9">
        <w:rPr>
          <w:rFonts w:ascii="Times New Roman" w:hAnsi="Times New Roman" w:cs="Times New Roman"/>
          <w:sz w:val="24"/>
          <w:szCs w:val="24"/>
          <w:lang w:eastAsia="ru-RU"/>
        </w:rPr>
        <w:t xml:space="preserve">Н. А. Федосовой «Преемственность. Программа по подготовке к школе детей 5-7 лет», авторской </w:t>
      </w:r>
      <w:proofErr w:type="gramStart"/>
      <w:r w:rsidRPr="004C0BB9">
        <w:rPr>
          <w:rFonts w:ascii="Times New Roman" w:hAnsi="Times New Roman" w:cs="Times New Roman"/>
          <w:sz w:val="24"/>
          <w:szCs w:val="24"/>
          <w:lang w:eastAsia="ru-RU"/>
        </w:rPr>
        <w:t>программы  С.И.</w:t>
      </w:r>
      <w:proofErr w:type="gramEnd"/>
      <w:r w:rsidRPr="004C0BB9">
        <w:rPr>
          <w:rFonts w:ascii="Times New Roman" w:hAnsi="Times New Roman" w:cs="Times New Roman"/>
          <w:sz w:val="24"/>
          <w:szCs w:val="24"/>
          <w:lang w:eastAsia="ru-RU"/>
        </w:rPr>
        <w:t xml:space="preserve"> Волковой «Математические ступеньки», рекомендованной Министерством образования РФ в соответствии с требованиями Федерального государственного образовательного стандарта начального образования.</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xml:space="preserve">Рабочая программа рассчитана на </w:t>
      </w:r>
      <w:r w:rsidR="00B345A3">
        <w:rPr>
          <w:rFonts w:ascii="Times New Roman" w:hAnsi="Times New Roman" w:cs="Times New Roman"/>
          <w:color w:val="000000" w:themeColor="text1"/>
          <w:sz w:val="24"/>
          <w:szCs w:val="24"/>
          <w:lang w:eastAsia="ru-RU"/>
        </w:rPr>
        <w:t>32</w:t>
      </w:r>
      <w:r w:rsidR="00B345A3">
        <w:rPr>
          <w:rFonts w:ascii="Times New Roman" w:hAnsi="Times New Roman" w:cs="Times New Roman"/>
          <w:sz w:val="24"/>
          <w:szCs w:val="24"/>
          <w:lang w:eastAsia="ru-RU"/>
        </w:rPr>
        <w:t xml:space="preserve"> часа </w:t>
      </w:r>
      <w:r w:rsidRPr="004C0BB9">
        <w:rPr>
          <w:rFonts w:ascii="Times New Roman" w:hAnsi="Times New Roman" w:cs="Times New Roman"/>
          <w:sz w:val="24"/>
          <w:szCs w:val="24"/>
          <w:lang w:eastAsia="ru-RU"/>
        </w:rPr>
        <w:t>в год (по 1 занятия в неделю продолжительностью 30 минут).</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Для реализации программного содержания используются:</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Волкова С.И. «Математические ступеньки»: Учебное пособие для подготовки детей к школе. - М.: Просвещение, 2015.</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Н. А. Федосова. Программа «Преемственность Программа по подготовке к школе детей 5-7 лет». - М.: Просвещение, 2015.</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xml:space="preserve">В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w:t>
      </w:r>
      <w:r w:rsidRPr="004C0BB9">
        <w:rPr>
          <w:rFonts w:ascii="Times New Roman" w:hAnsi="Times New Roman" w:cs="Times New Roman"/>
          <w:sz w:val="24"/>
          <w:szCs w:val="24"/>
          <w:lang w:eastAsia="ru-RU"/>
        </w:rPr>
        <w:lastRenderedPageBreak/>
        <w:t>в себя его сенсорное и интеллектуальное развитие, с использованием возможностей и особенностей математики.</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содержательно-логическая,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В курсе реализуется основная методическая идея - развитие познавательных процессов у 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Среди методов, используемых в период подготовки детей к школе по математике, в качестве основных предлагаются практические методы, метод дидактических игр, метод моделирования.</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Эти методы используются в различном сочетании друг с другом, при этом ведущим остается практический метод, позволяющий детям усваивать и осмысливать математический материал, проводя эксперимент, наблюдения, выполняя действия с предметами, моделями геометрических фигур, зарисовывая, раскрашивая и т. п.</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Большое внимание уделяется формированию умений общаться с преподавателем, с другими детьми, работать в одном ритме со всеми, когда это необходимо, работать со счетным и геометрическим раздаточным материалом, пользоваться тетрадью с печатной основой и др.</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Использование специально отобранного математического содержания и методов работы с ним позволит вывести общее развитие детей на уровень, необходимый для успешного изучения математики в школе.</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b/>
          <w:bCs/>
          <w:sz w:val="24"/>
          <w:szCs w:val="24"/>
          <w:u w:val="single"/>
          <w:lang w:eastAsia="ru-RU"/>
        </w:rPr>
        <w:t xml:space="preserve">Сравнение предметов (фигур), групп предметов </w:t>
      </w:r>
      <w:r w:rsidRPr="004C0BB9">
        <w:rPr>
          <w:rFonts w:ascii="Times New Roman" w:hAnsi="Times New Roman" w:cs="Times New Roman"/>
          <w:sz w:val="24"/>
          <w:szCs w:val="24"/>
          <w:lang w:eastAsia="ru-RU"/>
        </w:rPr>
        <w:t>по форме (круглый, не круглый, треугольный, прямоугольный, квадратный и др.); по размеру (длинный, короткий; узкий, широкий; высокий, 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 по цвету, по материалу, из которого изготовлены предметы, по назначению и др.</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b/>
          <w:bCs/>
          <w:sz w:val="24"/>
          <w:szCs w:val="24"/>
          <w:u w:val="single"/>
          <w:lang w:eastAsia="ru-RU"/>
        </w:rPr>
        <w:t>Числа от 0 до 10. Счет предметов.</w:t>
      </w:r>
      <w:r w:rsidRPr="004C0BB9">
        <w:rPr>
          <w:rFonts w:ascii="Times New Roman" w:hAnsi="Times New Roman" w:cs="Times New Roman"/>
          <w:sz w:val="24"/>
          <w:szCs w:val="24"/>
          <w:lang w:eastAsia="ru-RU"/>
        </w:rPr>
        <w:t xml:space="preserve"> Устная нумерация чисел: названия, последовательность и обозначение чисел от 0 до 10. Цифра и число. Чтение чисел. Сравнение чисел первого десятка.</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Основные характеристики последовательности чисел натурального ряда: наличие первого элемента, связь предыдущего и последующего элементов, возможность продолжить последовательность дальше, на каком бы месте мы ни остановились.</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b/>
          <w:bCs/>
          <w:sz w:val="24"/>
          <w:szCs w:val="24"/>
          <w:u w:val="single"/>
          <w:lang w:eastAsia="ru-RU"/>
        </w:rPr>
        <w:t>Простые геометрические фигуры</w:t>
      </w:r>
      <w:r w:rsidRPr="004C0BB9">
        <w:rPr>
          <w:rFonts w:ascii="Times New Roman" w:hAnsi="Times New Roman" w:cs="Times New Roman"/>
          <w:sz w:val="24"/>
          <w:szCs w:val="24"/>
          <w:lang w:eastAsia="ru-RU"/>
        </w:rPr>
        <w:t>: треугольник, прямоугольник (квадрат), круг.</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Содержательно-логические задания на развитие:</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внимания: простейшие лабиринты, игры «Веселый счет», «Сравни рисунки», «Найди общие элементы» и др.;</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воображения: деление фигур на части, составление фигур из частей, составление фигур из моделей отрезков по заданным свойствам, преобразование одной фигуры в другую и др.;</w:t>
      </w:r>
    </w:p>
    <w:p w:rsidR="00DB47A3" w:rsidRPr="004C0BB9" w:rsidRDefault="00DB47A3" w:rsidP="00DB47A3">
      <w:pPr>
        <w:pStyle w:val="a9"/>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памяти: </w:t>
      </w:r>
      <w:r w:rsidRPr="004C0BB9">
        <w:rPr>
          <w:rFonts w:ascii="Times New Roman" w:hAnsi="Times New Roman" w:cs="Times New Roman"/>
          <w:sz w:val="24"/>
          <w:szCs w:val="24"/>
          <w:lang w:eastAsia="ru-RU"/>
        </w:rPr>
        <w:t>зрительные и слуховые диктанты с использованием</w:t>
      </w:r>
      <w:r>
        <w:rPr>
          <w:rFonts w:ascii="Times New Roman" w:hAnsi="Times New Roman" w:cs="Times New Roman"/>
          <w:sz w:val="24"/>
          <w:szCs w:val="24"/>
          <w:lang w:eastAsia="ru-RU"/>
        </w:rPr>
        <w:t xml:space="preserve"> </w:t>
      </w:r>
      <w:r w:rsidRPr="004C0BB9">
        <w:rPr>
          <w:rFonts w:ascii="Times New Roman" w:hAnsi="Times New Roman" w:cs="Times New Roman"/>
          <w:sz w:val="24"/>
          <w:szCs w:val="24"/>
          <w:lang w:eastAsia="ru-RU"/>
        </w:rPr>
        <w:t>арифметического и геометрического материала;</w:t>
      </w:r>
    </w:p>
    <w:p w:rsidR="00DB47A3" w:rsidRPr="004C0BB9" w:rsidRDefault="00DB47A3" w:rsidP="00DB47A3">
      <w:pPr>
        <w:pStyle w:val="a9"/>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мышления: </w:t>
      </w:r>
      <w:r w:rsidRPr="004C0BB9">
        <w:rPr>
          <w:rFonts w:ascii="Times New Roman" w:hAnsi="Times New Roman" w:cs="Times New Roman"/>
          <w:sz w:val="24"/>
          <w:szCs w:val="24"/>
          <w:lang w:eastAsia="ru-RU"/>
        </w:rPr>
        <w:t>выделение существенных признаков, выявление</w:t>
      </w:r>
      <w:r>
        <w:rPr>
          <w:rFonts w:ascii="Times New Roman" w:hAnsi="Times New Roman" w:cs="Times New Roman"/>
          <w:sz w:val="24"/>
          <w:szCs w:val="24"/>
          <w:lang w:eastAsia="ru-RU"/>
        </w:rPr>
        <w:t xml:space="preserve"> </w:t>
      </w:r>
      <w:r w:rsidRPr="004C0BB9">
        <w:rPr>
          <w:rFonts w:ascii="Times New Roman" w:hAnsi="Times New Roman" w:cs="Times New Roman"/>
          <w:sz w:val="24"/>
          <w:szCs w:val="24"/>
          <w:lang w:eastAsia="ru-RU"/>
        </w:rPr>
        <w:t>закономерностей и их использование для выполнения задания, проведение анализа, синтеза, сравнения, построение простых рассуждений и др.</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b/>
          <w:bCs/>
          <w:sz w:val="24"/>
          <w:szCs w:val="24"/>
          <w:lang w:eastAsia="ru-RU"/>
        </w:rPr>
        <w:t xml:space="preserve">Планируемые результаты: </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 предметов заданной совокупности и устно обозначать результат числом;</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знать название основных геометрических фигур (треугольник, прямоугольник, круг),</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различать их, находить их прообразы в окружающей действительности;</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проводить простейшие логические рассуждения и простейшие мыслительные операции (сравнивать объекты, указывая сходство и различие, проводить классификацию предметов по заданным признакам, выявлять несложные закономерности и использовать их для выполнения заданий и др.).</w:t>
      </w:r>
    </w:p>
    <w:p w:rsidR="00DB47A3" w:rsidRPr="004C0BB9" w:rsidRDefault="00DB47A3" w:rsidP="00DB47A3">
      <w:pPr>
        <w:pStyle w:val="a9"/>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u w:val="single"/>
          <w:lang w:eastAsia="ru-RU"/>
        </w:rPr>
        <w:t>Дошкольники должны знать</w:t>
      </w:r>
      <w:r w:rsidRPr="004C0BB9">
        <w:rPr>
          <w:rFonts w:ascii="Times New Roman" w:hAnsi="Times New Roman" w:cs="Times New Roman"/>
          <w:sz w:val="24"/>
          <w:szCs w:val="24"/>
          <w:lang w:eastAsia="ru-RU"/>
        </w:rPr>
        <w:t>:</w:t>
      </w: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t>- состав чисел первого десятка;</w:t>
      </w:r>
      <w:r w:rsidRPr="003B510C">
        <w:rPr>
          <w:rFonts w:ascii="Times New Roman" w:hAnsi="Times New Roman" w:cs="Times New Roman"/>
          <w:iCs/>
          <w:sz w:val="24"/>
          <w:szCs w:val="24"/>
          <w:lang w:eastAsia="ru-RU"/>
        </w:rPr>
        <w:br/>
        <w:t>- как получить каждое число первого десятка (прибавить или отнять 1);</w:t>
      </w:r>
      <w:r w:rsidRPr="003B510C">
        <w:rPr>
          <w:rFonts w:ascii="Times New Roman" w:hAnsi="Times New Roman" w:cs="Times New Roman"/>
          <w:iCs/>
          <w:sz w:val="24"/>
          <w:szCs w:val="24"/>
          <w:lang w:eastAsia="ru-RU"/>
        </w:rPr>
        <w:br/>
        <w:t>- цифры 0-9, знаки +,-,=;</w:t>
      </w:r>
      <w:r w:rsidRPr="003B510C">
        <w:rPr>
          <w:rFonts w:ascii="Times New Roman" w:hAnsi="Times New Roman" w:cs="Times New Roman"/>
          <w:iCs/>
          <w:sz w:val="24"/>
          <w:szCs w:val="24"/>
          <w:lang w:eastAsia="ru-RU"/>
        </w:rPr>
        <w:br/>
        <w:t>- название текущего месяца, последовательность дней недели;</w:t>
      </w:r>
      <w:r w:rsidRPr="003B510C">
        <w:rPr>
          <w:rFonts w:ascii="Times New Roman" w:hAnsi="Times New Roman" w:cs="Times New Roman"/>
          <w:iCs/>
          <w:sz w:val="24"/>
          <w:szCs w:val="24"/>
          <w:lang w:eastAsia="ru-RU"/>
        </w:rPr>
        <w:br/>
        <w:t>- монеты достоинством 1, 5, 10, 50 копеек, 1, 2, 5, 10 рублей.</w:t>
      </w:r>
    </w:p>
    <w:p w:rsidR="00DB47A3" w:rsidRPr="003B510C" w:rsidRDefault="00DB47A3" w:rsidP="00DB47A3">
      <w:pPr>
        <w:pStyle w:val="a9"/>
        <w:ind w:firstLine="709"/>
        <w:jc w:val="both"/>
        <w:rPr>
          <w:rFonts w:ascii="Times New Roman" w:hAnsi="Times New Roman" w:cs="Times New Roman"/>
          <w:sz w:val="24"/>
          <w:szCs w:val="24"/>
          <w:lang w:eastAsia="ru-RU"/>
        </w:rPr>
      </w:pPr>
      <w:r w:rsidRPr="003B510C">
        <w:rPr>
          <w:rFonts w:ascii="Times New Roman" w:hAnsi="Times New Roman" w:cs="Times New Roman"/>
          <w:sz w:val="24"/>
          <w:szCs w:val="24"/>
          <w:u w:val="single"/>
          <w:lang w:eastAsia="ru-RU"/>
        </w:rPr>
        <w:t>Дошкольники должны уметь</w:t>
      </w:r>
      <w:r w:rsidRPr="003B510C">
        <w:rPr>
          <w:rFonts w:ascii="Times New Roman" w:hAnsi="Times New Roman" w:cs="Times New Roman"/>
          <w:sz w:val="24"/>
          <w:szCs w:val="24"/>
          <w:lang w:eastAsia="ru-RU"/>
        </w:rPr>
        <w:t>:</w:t>
      </w: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t>- называть числа в прямом и обратном порядке в пределах 10;</w:t>
      </w:r>
      <w:r w:rsidRPr="003B510C">
        <w:rPr>
          <w:rFonts w:ascii="Times New Roman" w:hAnsi="Times New Roman" w:cs="Times New Roman"/>
          <w:iCs/>
          <w:sz w:val="24"/>
          <w:szCs w:val="24"/>
          <w:lang w:eastAsia="ru-RU"/>
        </w:rPr>
        <w:br/>
        <w:t>- соотносить цифру с числом предметов;</w:t>
      </w:r>
      <w:r w:rsidRPr="003B510C">
        <w:rPr>
          <w:rFonts w:ascii="Times New Roman" w:hAnsi="Times New Roman" w:cs="Times New Roman"/>
          <w:iCs/>
          <w:sz w:val="24"/>
          <w:szCs w:val="24"/>
          <w:lang w:eastAsia="ru-RU"/>
        </w:rPr>
        <w:br/>
        <w:t>- пользоваться арифметическими знаками действий;</w:t>
      </w:r>
      <w:r w:rsidRPr="003B510C">
        <w:rPr>
          <w:rFonts w:ascii="Times New Roman" w:hAnsi="Times New Roman" w:cs="Times New Roman"/>
          <w:iCs/>
          <w:sz w:val="24"/>
          <w:szCs w:val="24"/>
          <w:lang w:eastAsia="ru-RU"/>
        </w:rPr>
        <w:br/>
        <w:t>- составлять и решать задачи в одно действие на сложение и вычитание;</w:t>
      </w:r>
      <w:r w:rsidRPr="003B510C">
        <w:rPr>
          <w:rFonts w:ascii="Times New Roman" w:hAnsi="Times New Roman" w:cs="Times New Roman"/>
          <w:iCs/>
          <w:sz w:val="24"/>
          <w:szCs w:val="24"/>
          <w:lang w:eastAsia="ru-RU"/>
        </w:rPr>
        <w:br/>
        <w:t>- измерять длину предметов с помощью условной меры;</w:t>
      </w:r>
      <w:r w:rsidRPr="003B510C">
        <w:rPr>
          <w:rFonts w:ascii="Times New Roman" w:hAnsi="Times New Roman" w:cs="Times New Roman"/>
          <w:iCs/>
          <w:sz w:val="24"/>
          <w:szCs w:val="24"/>
          <w:lang w:eastAsia="ru-RU"/>
        </w:rPr>
        <w:br/>
        <w:t>- составлять из нескольких треугольников (четырехугольников) фигуры большего размера;</w:t>
      </w:r>
      <w:r w:rsidRPr="003B510C">
        <w:rPr>
          <w:rFonts w:ascii="Times New Roman" w:hAnsi="Times New Roman" w:cs="Times New Roman"/>
          <w:iCs/>
          <w:sz w:val="24"/>
          <w:szCs w:val="24"/>
          <w:lang w:eastAsia="ru-RU"/>
        </w:rPr>
        <w:br/>
        <w:t>- делить круг, квадрат на 2 и 4 равные части;</w:t>
      </w:r>
      <w:r w:rsidRPr="003B510C">
        <w:rPr>
          <w:rFonts w:ascii="Times New Roman" w:hAnsi="Times New Roman" w:cs="Times New Roman"/>
          <w:iCs/>
          <w:sz w:val="24"/>
          <w:szCs w:val="24"/>
          <w:lang w:eastAsia="ru-RU"/>
        </w:rPr>
        <w:br/>
        <w:t>- ориентироваться на листке клетчатой бумаги.</w:t>
      </w:r>
      <w:r w:rsidRPr="003B510C">
        <w:rPr>
          <w:rFonts w:ascii="Times New Roman" w:hAnsi="Times New Roman" w:cs="Times New Roman"/>
          <w:iCs/>
          <w:sz w:val="24"/>
          <w:szCs w:val="24"/>
          <w:lang w:eastAsia="ru-RU"/>
        </w:rPr>
        <w:br/>
        <w:t>- проводить наблюдения;</w:t>
      </w:r>
      <w:r w:rsidRPr="003B510C">
        <w:rPr>
          <w:rFonts w:ascii="Times New Roman" w:hAnsi="Times New Roman" w:cs="Times New Roman"/>
          <w:iCs/>
          <w:sz w:val="24"/>
          <w:szCs w:val="24"/>
          <w:lang w:eastAsia="ru-RU"/>
        </w:rPr>
        <w:br/>
        <w:t xml:space="preserve">- сравнивать, выделять указанные и новые свойства объекта, его существенные </w:t>
      </w:r>
      <w:proofErr w:type="spellStart"/>
      <w:r w:rsidRPr="003B510C">
        <w:rPr>
          <w:rFonts w:ascii="Times New Roman" w:hAnsi="Times New Roman" w:cs="Times New Roman"/>
          <w:iCs/>
          <w:sz w:val="24"/>
          <w:szCs w:val="24"/>
          <w:lang w:eastAsia="ru-RU"/>
        </w:rPr>
        <w:t>иьнесущественные</w:t>
      </w:r>
      <w:proofErr w:type="spellEnd"/>
      <w:r w:rsidRPr="003B510C">
        <w:rPr>
          <w:rFonts w:ascii="Times New Roman" w:hAnsi="Times New Roman" w:cs="Times New Roman"/>
          <w:iCs/>
          <w:sz w:val="24"/>
          <w:szCs w:val="24"/>
          <w:lang w:eastAsia="ru-RU"/>
        </w:rPr>
        <w:t xml:space="preserve"> характеристики;</w:t>
      </w:r>
      <w:r w:rsidRPr="003B510C">
        <w:rPr>
          <w:rFonts w:ascii="Times New Roman" w:hAnsi="Times New Roman" w:cs="Times New Roman"/>
          <w:iCs/>
          <w:sz w:val="24"/>
          <w:szCs w:val="24"/>
          <w:lang w:eastAsia="ru-RU"/>
        </w:rPr>
        <w:br/>
        <w:t>- понимать относительность свойств объекта;</w:t>
      </w:r>
      <w:r w:rsidRPr="003B510C">
        <w:rPr>
          <w:rFonts w:ascii="Times New Roman" w:hAnsi="Times New Roman" w:cs="Times New Roman"/>
          <w:iCs/>
          <w:sz w:val="24"/>
          <w:szCs w:val="24"/>
          <w:lang w:eastAsia="ru-RU"/>
        </w:rPr>
        <w:br/>
        <w:t>- делать выводы по результатам наблюдений, проверять их истинность;</w:t>
      </w:r>
      <w:r w:rsidRPr="003B510C">
        <w:rPr>
          <w:rFonts w:ascii="Times New Roman" w:hAnsi="Times New Roman" w:cs="Times New Roman"/>
          <w:iCs/>
          <w:sz w:val="24"/>
          <w:szCs w:val="24"/>
          <w:lang w:eastAsia="ru-RU"/>
        </w:rPr>
        <w:br/>
        <w:t>- уметь использовать полученные выводы для дальнейшей работы.</w:t>
      </w:r>
    </w:p>
    <w:p w:rsidR="00DB47A3" w:rsidRPr="00E27DEE" w:rsidRDefault="00DB47A3" w:rsidP="00DB47A3">
      <w:pPr>
        <w:pStyle w:val="a9"/>
        <w:jc w:val="center"/>
        <w:rPr>
          <w:rFonts w:ascii="Times New Roman" w:hAnsi="Times New Roman" w:cs="Times New Roman"/>
          <w:b/>
          <w:sz w:val="24"/>
          <w:szCs w:val="24"/>
        </w:rPr>
      </w:pPr>
    </w:p>
    <w:p w:rsidR="00DB47A3" w:rsidRDefault="00DB47A3" w:rsidP="00DB47A3">
      <w:pPr>
        <w:pStyle w:val="a9"/>
        <w:ind w:left="426"/>
        <w:jc w:val="center"/>
        <w:rPr>
          <w:rFonts w:ascii="Times New Roman" w:hAnsi="Times New Roman" w:cs="Times New Roman"/>
          <w:b/>
          <w:sz w:val="24"/>
          <w:szCs w:val="24"/>
          <w:lang w:eastAsia="ru-RU"/>
        </w:rPr>
      </w:pPr>
      <w:r w:rsidRPr="004C0BB9">
        <w:rPr>
          <w:rFonts w:ascii="Times New Roman" w:hAnsi="Times New Roman" w:cs="Times New Roman"/>
          <w:b/>
          <w:sz w:val="24"/>
          <w:szCs w:val="24"/>
          <w:lang w:eastAsia="ru-RU"/>
        </w:rPr>
        <w:t>Тематическое планирование</w:t>
      </w:r>
    </w:p>
    <w:p w:rsidR="00DB47A3" w:rsidRPr="004C0BB9" w:rsidRDefault="00DB47A3" w:rsidP="00DB47A3">
      <w:pPr>
        <w:pStyle w:val="a9"/>
        <w:ind w:left="426"/>
        <w:jc w:val="center"/>
        <w:rPr>
          <w:rFonts w:ascii="Times New Roman" w:hAnsi="Times New Roman" w:cs="Times New Roman"/>
          <w:b/>
          <w:sz w:val="24"/>
          <w:szCs w:val="24"/>
          <w:lang w:eastAsia="ru-RU"/>
        </w:rPr>
      </w:pPr>
    </w:p>
    <w:tbl>
      <w:tblPr>
        <w:tblW w:w="891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075"/>
        <w:gridCol w:w="1588"/>
        <w:gridCol w:w="1553"/>
      </w:tblGrid>
      <w:tr w:rsidR="00DB47A3" w:rsidTr="003B510C">
        <w:tc>
          <w:tcPr>
            <w:tcW w:w="703" w:type="dxa"/>
            <w:vMerge w:val="restart"/>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5075" w:type="dxa"/>
            <w:vMerge w:val="restart"/>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Тема</w:t>
            </w:r>
          </w:p>
        </w:tc>
        <w:tc>
          <w:tcPr>
            <w:tcW w:w="3141" w:type="dxa"/>
            <w:gridSpan w:val="2"/>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Дата</w:t>
            </w:r>
          </w:p>
        </w:tc>
      </w:tr>
      <w:tr w:rsidR="00DB47A3" w:rsidTr="003B510C">
        <w:tc>
          <w:tcPr>
            <w:tcW w:w="703" w:type="dxa"/>
            <w:vMerge/>
          </w:tcPr>
          <w:p w:rsidR="00DB47A3" w:rsidRDefault="00DB47A3" w:rsidP="00DB47A3">
            <w:pPr>
              <w:pStyle w:val="a9"/>
              <w:jc w:val="both"/>
              <w:rPr>
                <w:rFonts w:ascii="Times New Roman" w:hAnsi="Times New Roman" w:cs="Times New Roman"/>
                <w:sz w:val="24"/>
                <w:szCs w:val="24"/>
                <w:lang w:eastAsia="ru-RU"/>
              </w:rPr>
            </w:pPr>
          </w:p>
        </w:tc>
        <w:tc>
          <w:tcPr>
            <w:tcW w:w="5075" w:type="dxa"/>
            <w:vMerge/>
          </w:tcPr>
          <w:p w:rsidR="00DB47A3" w:rsidRDefault="00DB47A3" w:rsidP="00DB47A3">
            <w:pPr>
              <w:pStyle w:val="a9"/>
              <w:jc w:val="both"/>
              <w:rPr>
                <w:rFonts w:ascii="Times New Roman" w:hAnsi="Times New Roman" w:cs="Times New Roman"/>
                <w:sz w:val="24"/>
                <w:szCs w:val="24"/>
                <w:lang w:eastAsia="ru-RU"/>
              </w:rPr>
            </w:pP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Планируемая</w:t>
            </w:r>
          </w:p>
        </w:tc>
        <w:tc>
          <w:tcPr>
            <w:tcW w:w="1553" w:type="dxa"/>
            <w:vAlign w:val="center"/>
          </w:tcPr>
          <w:p w:rsidR="00DB47A3" w:rsidRDefault="00DB47A3" w:rsidP="00DB47A3">
            <w:pPr>
              <w:pStyle w:val="a9"/>
              <w:jc w:val="center"/>
              <w:rPr>
                <w:rFonts w:ascii="Times New Roman" w:hAnsi="Times New Roman" w:cs="Times New Roman"/>
                <w:sz w:val="24"/>
                <w:szCs w:val="24"/>
                <w:lang w:eastAsia="ru-RU"/>
              </w:rPr>
            </w:pPr>
            <w:r>
              <w:rPr>
                <w:rFonts w:ascii="Times New Roman" w:hAnsi="Times New Roman" w:cs="Times New Roman"/>
                <w:sz w:val="24"/>
                <w:szCs w:val="24"/>
                <w:lang w:eastAsia="ru-RU"/>
              </w:rPr>
              <w:t>Фактическая</w:t>
            </w:r>
          </w:p>
        </w:tc>
      </w:tr>
      <w:tr w:rsidR="00DB47A3" w:rsidTr="003B510C">
        <w:tc>
          <w:tcPr>
            <w:tcW w:w="703" w:type="dxa"/>
          </w:tcPr>
          <w:p w:rsidR="00DB47A3" w:rsidRDefault="00DB47A3" w:rsidP="00DB47A3">
            <w:pPr>
              <w:pStyle w:val="a9"/>
              <w:numPr>
                <w:ilvl w:val="0"/>
                <w:numId w:val="29"/>
              </w:numPr>
              <w:jc w:val="both"/>
              <w:rPr>
                <w:rFonts w:ascii="Times New Roman" w:hAnsi="Times New Roman" w:cs="Times New Roman"/>
                <w:sz w:val="24"/>
                <w:szCs w:val="24"/>
                <w:lang w:eastAsia="ru-RU"/>
              </w:rPr>
            </w:pPr>
          </w:p>
        </w:tc>
        <w:tc>
          <w:tcPr>
            <w:tcW w:w="5075" w:type="dxa"/>
          </w:tcPr>
          <w:p w:rsidR="00DB47A3" w:rsidRPr="009639B7" w:rsidRDefault="00DB47A3"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Уточнение пространственных представлений (вверху, внизу, между, слева, справа). Признаки предметов. Сравнение предметов по размеру: большой – маленький, больше – меньше.</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DB47A3" w:rsidRPr="009639B7" w:rsidRDefault="00DB47A3"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предметов по размеру: высокий – низкий, выше – ниже.</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DB47A3" w:rsidRPr="009639B7" w:rsidRDefault="00DB47A3"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Ориентация на плоскости: слева, справа. Длина. Длиннее – короче.</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DB47A3">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639B7" w:rsidRDefault="003B510C"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Ориентация на плоскости: слева, справа. Длина. Длиннее – короче.</w:t>
            </w:r>
          </w:p>
        </w:tc>
        <w:tc>
          <w:tcPr>
            <w:tcW w:w="1588" w:type="dxa"/>
            <w:vAlign w:val="center"/>
          </w:tcPr>
          <w:p w:rsidR="003B510C" w:rsidRDefault="003B510C" w:rsidP="00DB47A3">
            <w:pPr>
              <w:pStyle w:val="a9"/>
              <w:jc w:val="center"/>
              <w:rPr>
                <w:rFonts w:ascii="Times New Roman" w:hAnsi="Times New Roman" w:cs="Times New Roman"/>
                <w:sz w:val="24"/>
                <w:szCs w:val="24"/>
                <w:lang w:eastAsia="ru-RU"/>
              </w:rPr>
            </w:pPr>
          </w:p>
        </w:tc>
        <w:tc>
          <w:tcPr>
            <w:tcW w:w="1553" w:type="dxa"/>
          </w:tcPr>
          <w:p w:rsidR="003B510C" w:rsidRDefault="003B510C"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DB47A3" w:rsidRPr="009639B7" w:rsidRDefault="00DB47A3"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групп предметов по количеству: больше, меньше, столько же.</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DB47A3" w:rsidRPr="009639B7" w:rsidRDefault="00DB47A3"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Круг. Многоугольники: треугольник, четырехугольник. Прямоугольник, квадрат.</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DB47A3">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639B7" w:rsidRDefault="003B510C"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Круг. Многоугольники: треугольник, четырехугольник. Прямоугольник, квадрат</w:t>
            </w:r>
            <w:r>
              <w:rPr>
                <w:rFonts w:ascii="Times New Roman" w:hAnsi="Times New Roman" w:cs="Times New Roman"/>
                <w:sz w:val="24"/>
                <w:szCs w:val="24"/>
                <w:lang w:eastAsia="ru-RU"/>
              </w:rPr>
              <w:t>.</w:t>
            </w:r>
          </w:p>
        </w:tc>
        <w:tc>
          <w:tcPr>
            <w:tcW w:w="1588" w:type="dxa"/>
            <w:vAlign w:val="center"/>
          </w:tcPr>
          <w:p w:rsidR="003B510C" w:rsidRDefault="003B510C" w:rsidP="00DB47A3">
            <w:pPr>
              <w:pStyle w:val="a9"/>
              <w:jc w:val="center"/>
              <w:rPr>
                <w:rFonts w:ascii="Times New Roman" w:hAnsi="Times New Roman" w:cs="Times New Roman"/>
                <w:sz w:val="24"/>
                <w:szCs w:val="24"/>
                <w:lang w:eastAsia="ru-RU"/>
              </w:rPr>
            </w:pPr>
          </w:p>
        </w:tc>
        <w:tc>
          <w:tcPr>
            <w:tcW w:w="1553" w:type="dxa"/>
          </w:tcPr>
          <w:p w:rsidR="003B510C" w:rsidRDefault="003B510C"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DB47A3" w:rsidRPr="009639B7" w:rsidRDefault="00DB47A3"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групп предметов по количеству: позже, раньше.</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DB47A3">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639B7" w:rsidRDefault="003B510C"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групп предметов по количеству: позже, раньше.</w:t>
            </w:r>
          </w:p>
        </w:tc>
        <w:tc>
          <w:tcPr>
            <w:tcW w:w="1588" w:type="dxa"/>
            <w:vAlign w:val="center"/>
          </w:tcPr>
          <w:p w:rsidR="003B510C" w:rsidRDefault="003B510C" w:rsidP="00DB47A3">
            <w:pPr>
              <w:pStyle w:val="a9"/>
              <w:jc w:val="center"/>
              <w:rPr>
                <w:rFonts w:ascii="Times New Roman" w:hAnsi="Times New Roman" w:cs="Times New Roman"/>
                <w:sz w:val="24"/>
                <w:szCs w:val="24"/>
                <w:lang w:eastAsia="ru-RU"/>
              </w:rPr>
            </w:pPr>
          </w:p>
        </w:tc>
        <w:tc>
          <w:tcPr>
            <w:tcW w:w="1553" w:type="dxa"/>
          </w:tcPr>
          <w:p w:rsidR="003B510C" w:rsidRDefault="003B510C" w:rsidP="00DB47A3">
            <w:pPr>
              <w:pStyle w:val="a9"/>
              <w:jc w:val="both"/>
              <w:rPr>
                <w:rFonts w:ascii="Times New Roman" w:hAnsi="Times New Roman" w:cs="Times New Roman"/>
                <w:sz w:val="24"/>
                <w:szCs w:val="24"/>
                <w:lang w:eastAsia="ru-RU"/>
              </w:rPr>
            </w:pPr>
          </w:p>
        </w:tc>
      </w:tr>
      <w:tr w:rsidR="00DB47A3" w:rsidTr="003B510C">
        <w:tc>
          <w:tcPr>
            <w:tcW w:w="703" w:type="dxa"/>
          </w:tcPr>
          <w:p w:rsidR="00DB47A3" w:rsidRDefault="00DB47A3" w:rsidP="00DB47A3">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DB47A3" w:rsidRPr="009639B7" w:rsidRDefault="00DB47A3" w:rsidP="00DB47A3">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объектов по массе: легкий – тяжелый, легче – тяжелее.</w:t>
            </w:r>
          </w:p>
        </w:tc>
        <w:tc>
          <w:tcPr>
            <w:tcW w:w="1588" w:type="dxa"/>
            <w:vAlign w:val="center"/>
          </w:tcPr>
          <w:p w:rsidR="00DB47A3" w:rsidRDefault="00DB47A3" w:rsidP="00DB47A3">
            <w:pPr>
              <w:pStyle w:val="a9"/>
              <w:jc w:val="center"/>
              <w:rPr>
                <w:rFonts w:ascii="Times New Roman" w:hAnsi="Times New Roman" w:cs="Times New Roman"/>
                <w:sz w:val="24"/>
                <w:szCs w:val="24"/>
                <w:lang w:eastAsia="ru-RU"/>
              </w:rPr>
            </w:pPr>
          </w:p>
        </w:tc>
        <w:tc>
          <w:tcPr>
            <w:tcW w:w="1553" w:type="dxa"/>
          </w:tcPr>
          <w:p w:rsidR="00DB47A3" w:rsidRDefault="00DB47A3" w:rsidP="00DB47A3">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639B7" w:rsidRDefault="003B510C" w:rsidP="003B510C">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объектов по массе: легкий – тяжелый, легче – тяжелее.</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639B7" w:rsidRDefault="003B510C" w:rsidP="003B510C">
            <w:pPr>
              <w:pStyle w:val="a9"/>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групп предметов по количеству</w:t>
            </w:r>
            <w:r>
              <w:rPr>
                <w:rFonts w:ascii="Times New Roman" w:hAnsi="Times New Roman" w:cs="Times New Roman"/>
                <w:sz w:val="24"/>
                <w:szCs w:val="24"/>
                <w:lang w:eastAsia="ru-RU"/>
              </w:rPr>
              <w:t>. Закрепление пройденного.</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1. Понятия «один – много».</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2. Понятие «пара».</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 xml:space="preserve">Число и цифра 3. </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числа 3.</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4. Состав числа 4.</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чисел 2, 3, 4.</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0.</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5.</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w:t>
            </w:r>
            <w:r>
              <w:rPr>
                <w:rFonts w:ascii="Times New Roman" w:hAnsi="Times New Roman" w:cs="Times New Roman"/>
                <w:sz w:val="24"/>
                <w:szCs w:val="24"/>
                <w:lang w:eastAsia="ru-RU"/>
              </w:rPr>
              <w:t>е</w:t>
            </w:r>
            <w:r w:rsidRPr="009A0478">
              <w:rPr>
                <w:rFonts w:ascii="Times New Roman" w:hAnsi="Times New Roman" w:cs="Times New Roman"/>
                <w:sz w:val="24"/>
                <w:szCs w:val="24"/>
                <w:lang w:eastAsia="ru-RU"/>
              </w:rPr>
              <w:t xml:space="preserve">л </w:t>
            </w:r>
            <w:r>
              <w:rPr>
                <w:rFonts w:ascii="Times New Roman" w:hAnsi="Times New Roman" w:cs="Times New Roman"/>
                <w:sz w:val="24"/>
                <w:szCs w:val="24"/>
                <w:lang w:eastAsia="ru-RU"/>
              </w:rPr>
              <w:t>2,3,4,</w:t>
            </w:r>
            <w:r w:rsidRPr="009A0478">
              <w:rPr>
                <w:rFonts w:ascii="Times New Roman" w:hAnsi="Times New Roman" w:cs="Times New Roman"/>
                <w:sz w:val="24"/>
                <w:szCs w:val="24"/>
                <w:lang w:eastAsia="ru-RU"/>
              </w:rPr>
              <w:t>5.</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Понятие «равенство». Знак «=». Д</w:t>
            </w:r>
            <w:r>
              <w:rPr>
                <w:rFonts w:ascii="Times New Roman" w:hAnsi="Times New Roman" w:cs="Times New Roman"/>
                <w:sz w:val="24"/>
                <w:szCs w:val="24"/>
                <w:lang w:eastAsia="ru-RU"/>
              </w:rPr>
              <w:t>ействие «</w:t>
            </w:r>
            <w:proofErr w:type="gramStart"/>
            <w:r>
              <w:rPr>
                <w:rFonts w:ascii="Times New Roman" w:hAnsi="Times New Roman" w:cs="Times New Roman"/>
                <w:sz w:val="24"/>
                <w:szCs w:val="24"/>
                <w:lang w:eastAsia="ru-RU"/>
              </w:rPr>
              <w:t>сложение</w:t>
            </w:r>
            <w:r w:rsidRPr="009A0478">
              <w:rPr>
                <w:rFonts w:ascii="Times New Roman" w:hAnsi="Times New Roman" w:cs="Times New Roman"/>
                <w:sz w:val="24"/>
                <w:szCs w:val="24"/>
                <w:lang w:eastAsia="ru-RU"/>
              </w:rPr>
              <w:t>,  «</w:t>
            </w:r>
            <w:proofErr w:type="gramEnd"/>
            <w:r w:rsidRPr="009A0478">
              <w:rPr>
                <w:rFonts w:ascii="Times New Roman" w:hAnsi="Times New Roman" w:cs="Times New Roman"/>
                <w:sz w:val="24"/>
                <w:szCs w:val="24"/>
                <w:lang w:eastAsia="ru-RU"/>
              </w:rPr>
              <w:t>вычитание». Конкретный смысл действия «сложение», «вычитание».  Знаки действия «сложения» +, «вычитания» -.</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Понятие «равенство». Знак «=». Действие «сложение</w:t>
            </w:r>
            <w:proofErr w:type="gramStart"/>
            <w:r w:rsidRPr="009A0478">
              <w:rPr>
                <w:rFonts w:ascii="Times New Roman" w:hAnsi="Times New Roman" w:cs="Times New Roman"/>
                <w:sz w:val="24"/>
                <w:szCs w:val="24"/>
                <w:lang w:eastAsia="ru-RU"/>
              </w:rPr>
              <w:t>»,  «</w:t>
            </w:r>
            <w:proofErr w:type="gramEnd"/>
            <w:r w:rsidRPr="009A0478">
              <w:rPr>
                <w:rFonts w:ascii="Times New Roman" w:hAnsi="Times New Roman" w:cs="Times New Roman"/>
                <w:sz w:val="24"/>
                <w:szCs w:val="24"/>
                <w:lang w:eastAsia="ru-RU"/>
              </w:rPr>
              <w:t>вычитание». Конкретный смысл действия «сложение», «вычитание».  Знаки действия «сложения» +, «вычитания» -.</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Действие «сложение»,  «вычитание».</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6.</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7.</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чисел 6, 7.</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8.</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9.</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чисел 8, 9.</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10. Особенности записи числа 10.</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r w:rsidR="003B510C" w:rsidTr="003B510C">
        <w:tc>
          <w:tcPr>
            <w:tcW w:w="703" w:type="dxa"/>
          </w:tcPr>
          <w:p w:rsidR="003B510C" w:rsidRDefault="003B510C" w:rsidP="003B510C">
            <w:pPr>
              <w:pStyle w:val="a9"/>
              <w:numPr>
                <w:ilvl w:val="0"/>
                <w:numId w:val="29"/>
              </w:numPr>
              <w:ind w:left="595" w:hanging="425"/>
              <w:jc w:val="both"/>
              <w:rPr>
                <w:rFonts w:ascii="Times New Roman" w:hAnsi="Times New Roman" w:cs="Times New Roman"/>
                <w:sz w:val="24"/>
                <w:szCs w:val="24"/>
                <w:lang w:eastAsia="ru-RU"/>
              </w:rPr>
            </w:pPr>
          </w:p>
        </w:tc>
        <w:tc>
          <w:tcPr>
            <w:tcW w:w="5075" w:type="dxa"/>
          </w:tcPr>
          <w:p w:rsidR="003B510C" w:rsidRPr="009A0478" w:rsidRDefault="003B510C" w:rsidP="003B510C">
            <w:pPr>
              <w:pStyle w:val="a9"/>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числа 10.</w:t>
            </w:r>
          </w:p>
        </w:tc>
        <w:tc>
          <w:tcPr>
            <w:tcW w:w="1588" w:type="dxa"/>
            <w:vAlign w:val="center"/>
          </w:tcPr>
          <w:p w:rsidR="003B510C" w:rsidRDefault="003B510C" w:rsidP="003B510C">
            <w:pPr>
              <w:pStyle w:val="a9"/>
              <w:jc w:val="center"/>
              <w:rPr>
                <w:rFonts w:ascii="Times New Roman" w:hAnsi="Times New Roman" w:cs="Times New Roman"/>
                <w:sz w:val="24"/>
                <w:szCs w:val="24"/>
                <w:lang w:eastAsia="ru-RU"/>
              </w:rPr>
            </w:pPr>
          </w:p>
        </w:tc>
        <w:tc>
          <w:tcPr>
            <w:tcW w:w="1553" w:type="dxa"/>
          </w:tcPr>
          <w:p w:rsidR="003B510C" w:rsidRDefault="003B510C" w:rsidP="003B510C">
            <w:pPr>
              <w:pStyle w:val="a9"/>
              <w:jc w:val="both"/>
              <w:rPr>
                <w:rFonts w:ascii="Times New Roman" w:hAnsi="Times New Roman" w:cs="Times New Roman"/>
                <w:sz w:val="24"/>
                <w:szCs w:val="24"/>
                <w:lang w:eastAsia="ru-RU"/>
              </w:rPr>
            </w:pPr>
          </w:p>
        </w:tc>
      </w:tr>
    </w:tbl>
    <w:p w:rsidR="00DB47A3" w:rsidRPr="0002181C" w:rsidRDefault="00DB47A3" w:rsidP="00DB47A3">
      <w:pPr>
        <w:pStyle w:val="a9"/>
        <w:ind w:left="426"/>
        <w:jc w:val="both"/>
        <w:rPr>
          <w:rFonts w:ascii="Times New Roman" w:hAnsi="Times New Roman" w:cs="Times New Roman"/>
          <w:sz w:val="24"/>
          <w:szCs w:val="24"/>
          <w:lang w:eastAsia="ru-RU"/>
        </w:rPr>
      </w:pPr>
    </w:p>
    <w:p w:rsidR="00DB47A3" w:rsidRDefault="00DB47A3" w:rsidP="003B510C">
      <w:pPr>
        <w:pStyle w:val="a9"/>
        <w:rPr>
          <w:rFonts w:ascii="Times New Roman" w:hAnsi="Times New Roman" w:cs="Times New Roman"/>
          <w:b/>
          <w:sz w:val="24"/>
          <w:szCs w:val="24"/>
        </w:rPr>
      </w:pPr>
    </w:p>
    <w:p w:rsidR="00DB47A3" w:rsidRDefault="00DB47A3" w:rsidP="00DB47A3">
      <w:pPr>
        <w:pStyle w:val="a9"/>
        <w:jc w:val="center"/>
        <w:rPr>
          <w:rFonts w:ascii="Times New Roman" w:hAnsi="Times New Roman" w:cs="Times New Roman"/>
          <w:b/>
          <w:sz w:val="24"/>
          <w:szCs w:val="24"/>
        </w:rPr>
      </w:pPr>
    </w:p>
    <w:p w:rsidR="00B345A3" w:rsidRDefault="00B345A3" w:rsidP="00DB47A3">
      <w:pPr>
        <w:pStyle w:val="a9"/>
        <w:jc w:val="center"/>
        <w:rPr>
          <w:rFonts w:ascii="Times New Roman" w:hAnsi="Times New Roman" w:cs="Times New Roman"/>
          <w:b/>
          <w:sz w:val="24"/>
          <w:szCs w:val="24"/>
        </w:rPr>
      </w:pPr>
    </w:p>
    <w:p w:rsidR="00B345A3" w:rsidRDefault="00B345A3" w:rsidP="00DB47A3">
      <w:pPr>
        <w:pStyle w:val="a9"/>
        <w:jc w:val="center"/>
        <w:rPr>
          <w:rFonts w:ascii="Times New Roman" w:hAnsi="Times New Roman" w:cs="Times New Roman"/>
          <w:b/>
          <w:sz w:val="24"/>
          <w:szCs w:val="24"/>
        </w:rPr>
      </w:pPr>
    </w:p>
    <w:p w:rsidR="00B345A3" w:rsidRDefault="00B345A3" w:rsidP="00DB47A3">
      <w:pPr>
        <w:pStyle w:val="a9"/>
        <w:jc w:val="center"/>
        <w:rPr>
          <w:rFonts w:ascii="Times New Roman" w:hAnsi="Times New Roman" w:cs="Times New Roman"/>
          <w:b/>
          <w:sz w:val="24"/>
          <w:szCs w:val="24"/>
        </w:rPr>
      </w:pPr>
    </w:p>
    <w:p w:rsidR="00B345A3" w:rsidRDefault="00B345A3" w:rsidP="00DB47A3">
      <w:pPr>
        <w:pStyle w:val="a9"/>
        <w:jc w:val="center"/>
        <w:rPr>
          <w:rFonts w:ascii="Times New Roman" w:hAnsi="Times New Roman" w:cs="Times New Roman"/>
          <w:b/>
          <w:sz w:val="24"/>
          <w:szCs w:val="24"/>
        </w:rPr>
      </w:pPr>
    </w:p>
    <w:p w:rsidR="00DB47A3" w:rsidRDefault="00DB47A3" w:rsidP="00DB47A3">
      <w:pPr>
        <w:pStyle w:val="a9"/>
        <w:jc w:val="center"/>
        <w:rPr>
          <w:rFonts w:ascii="Times New Roman" w:hAnsi="Times New Roman" w:cs="Times New Roman"/>
          <w:b/>
          <w:sz w:val="28"/>
          <w:szCs w:val="28"/>
          <w:lang w:eastAsia="ru-RU"/>
        </w:rPr>
      </w:pPr>
      <w:r w:rsidRPr="008301B9">
        <w:rPr>
          <w:rFonts w:ascii="Times New Roman" w:hAnsi="Times New Roman" w:cs="Times New Roman"/>
          <w:b/>
          <w:sz w:val="28"/>
          <w:szCs w:val="28"/>
          <w:lang w:eastAsia="ru-RU"/>
        </w:rPr>
        <w:lastRenderedPageBreak/>
        <w:t>Ожидаемые результаты</w:t>
      </w:r>
    </w:p>
    <w:p w:rsidR="00DB47A3" w:rsidRPr="008301B9" w:rsidRDefault="00DB47A3" w:rsidP="00DB47A3">
      <w:pPr>
        <w:pStyle w:val="a9"/>
        <w:rPr>
          <w:rFonts w:ascii="Times New Roman" w:hAnsi="Times New Roman" w:cs="Times New Roman"/>
          <w:b/>
          <w:sz w:val="28"/>
          <w:szCs w:val="28"/>
          <w:lang w:eastAsia="ru-RU"/>
        </w:rPr>
      </w:pPr>
    </w:p>
    <w:p w:rsidR="00DB47A3" w:rsidRPr="003B510C" w:rsidRDefault="00DB47A3" w:rsidP="00DB47A3">
      <w:pPr>
        <w:pStyle w:val="a9"/>
        <w:rPr>
          <w:rFonts w:ascii="Times New Roman" w:hAnsi="Times New Roman" w:cs="Times New Roman"/>
          <w:sz w:val="24"/>
          <w:szCs w:val="24"/>
          <w:lang w:eastAsia="ru-RU"/>
        </w:rPr>
      </w:pPr>
      <w:r w:rsidRPr="003B510C">
        <w:rPr>
          <w:rFonts w:ascii="Times New Roman" w:hAnsi="Times New Roman" w:cs="Times New Roman"/>
          <w:sz w:val="24"/>
          <w:szCs w:val="24"/>
          <w:lang w:eastAsia="ru-RU"/>
        </w:rPr>
        <w:t>К ожидаемым результатам реализации программы относятся:</w:t>
      </w: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t>-         обеспечение единых стартовых возможностей будущих  первоклассников;</w:t>
      </w:r>
      <w:r w:rsidRPr="003B510C">
        <w:rPr>
          <w:rFonts w:ascii="Times New Roman" w:hAnsi="Times New Roman" w:cs="Times New Roman"/>
          <w:iCs/>
          <w:sz w:val="24"/>
          <w:szCs w:val="24"/>
          <w:lang w:eastAsia="ru-RU"/>
        </w:rPr>
        <w:br/>
        <w:t>-         развитие личности ребенка старшего дошкольного возраста;</w:t>
      </w:r>
      <w:r w:rsidRPr="003B510C">
        <w:rPr>
          <w:rFonts w:ascii="Times New Roman" w:hAnsi="Times New Roman" w:cs="Times New Roman"/>
          <w:iCs/>
          <w:sz w:val="24"/>
          <w:szCs w:val="24"/>
          <w:lang w:eastAsia="ru-RU"/>
        </w:rPr>
        <w:br/>
        <w:t>-         формирование его готовности к систематическому обучению.</w:t>
      </w:r>
    </w:p>
    <w:p w:rsidR="00DB47A3" w:rsidRPr="003B510C" w:rsidRDefault="00DB47A3" w:rsidP="00DB47A3">
      <w:pPr>
        <w:pStyle w:val="a9"/>
        <w:jc w:val="both"/>
        <w:rPr>
          <w:rFonts w:ascii="Times New Roman" w:hAnsi="Times New Roman" w:cs="Times New Roman"/>
          <w:sz w:val="24"/>
          <w:szCs w:val="24"/>
          <w:lang w:eastAsia="ru-RU"/>
        </w:rPr>
      </w:pPr>
      <w:r w:rsidRPr="003B510C">
        <w:rPr>
          <w:rFonts w:ascii="Times New Roman" w:hAnsi="Times New Roman" w:cs="Times New Roman"/>
          <w:sz w:val="24"/>
          <w:szCs w:val="24"/>
          <w:lang w:eastAsia="ru-RU"/>
        </w:rPr>
        <w:t xml:space="preserve">Программа нацелена на подготовку старшего дошкольника к достижению личностных, </w:t>
      </w:r>
      <w:proofErr w:type="spellStart"/>
      <w:r w:rsidRPr="003B510C">
        <w:rPr>
          <w:rFonts w:ascii="Times New Roman" w:hAnsi="Times New Roman" w:cs="Times New Roman"/>
          <w:sz w:val="24"/>
          <w:szCs w:val="24"/>
          <w:lang w:eastAsia="ru-RU"/>
        </w:rPr>
        <w:t>метапредметных</w:t>
      </w:r>
      <w:proofErr w:type="spellEnd"/>
      <w:r w:rsidRPr="003B510C">
        <w:rPr>
          <w:rFonts w:ascii="Times New Roman" w:hAnsi="Times New Roman" w:cs="Times New Roman"/>
          <w:sz w:val="24"/>
          <w:szCs w:val="24"/>
          <w:lang w:eastAsia="ru-RU"/>
        </w:rPr>
        <w:t xml:space="preserve"> (регулятивных, познавательных, коммуникативных) и предметных результатов.</w:t>
      </w:r>
    </w:p>
    <w:p w:rsidR="00DB47A3" w:rsidRPr="003B510C" w:rsidRDefault="00DB47A3" w:rsidP="00DB47A3">
      <w:pPr>
        <w:pStyle w:val="a9"/>
        <w:ind w:firstLine="851"/>
        <w:jc w:val="both"/>
        <w:rPr>
          <w:rFonts w:ascii="Times New Roman" w:hAnsi="Times New Roman" w:cs="Times New Roman"/>
          <w:sz w:val="24"/>
          <w:szCs w:val="24"/>
          <w:lang w:eastAsia="ru-RU"/>
        </w:rPr>
      </w:pPr>
      <w:r w:rsidRPr="003B510C">
        <w:rPr>
          <w:rFonts w:ascii="Times New Roman" w:hAnsi="Times New Roman" w:cs="Times New Roman"/>
          <w:b/>
          <w:sz w:val="24"/>
          <w:szCs w:val="24"/>
          <w:lang w:eastAsia="ru-RU"/>
        </w:rPr>
        <w:t>Личностными результатами</w:t>
      </w:r>
      <w:r w:rsidRPr="003B510C">
        <w:rPr>
          <w:rFonts w:ascii="Times New Roman" w:hAnsi="Times New Roman" w:cs="Times New Roman"/>
          <w:sz w:val="24"/>
          <w:szCs w:val="24"/>
          <w:lang w:eastAsia="ru-RU"/>
        </w:rPr>
        <w:t xml:space="preserve"> </w:t>
      </w:r>
      <w:proofErr w:type="spellStart"/>
      <w:r w:rsidRPr="003B510C">
        <w:rPr>
          <w:rFonts w:ascii="Times New Roman" w:hAnsi="Times New Roman" w:cs="Times New Roman"/>
          <w:sz w:val="24"/>
          <w:szCs w:val="24"/>
          <w:lang w:eastAsia="ru-RU"/>
        </w:rPr>
        <w:t>предшкольной</w:t>
      </w:r>
      <w:proofErr w:type="spellEnd"/>
      <w:r w:rsidRPr="003B510C">
        <w:rPr>
          <w:rFonts w:ascii="Times New Roman" w:hAnsi="Times New Roman" w:cs="Times New Roman"/>
          <w:sz w:val="24"/>
          <w:szCs w:val="24"/>
          <w:lang w:eastAsia="ru-RU"/>
        </w:rPr>
        <w:t xml:space="preserve"> подготовки является формирование следующих умений:</w:t>
      </w: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t>-         определять и высказывать под руководством учителя самые простые общие для всех правила поведения (этические нормы);</w:t>
      </w:r>
      <w:r w:rsidRPr="003B510C">
        <w:rPr>
          <w:rFonts w:ascii="Times New Roman" w:hAnsi="Times New Roman" w:cs="Times New Roman"/>
          <w:iCs/>
          <w:sz w:val="24"/>
          <w:szCs w:val="24"/>
          <w:lang w:eastAsia="ru-RU"/>
        </w:rPr>
        <w:br/>
        <w:t>-         в предложенных учителем ситуациях общения и сотрудничества, опираясь на общие для всех простые правила поведения, делать выбор, как поступить (при поддержке учителя);</w:t>
      </w:r>
      <w:r w:rsidRPr="003B510C">
        <w:rPr>
          <w:rFonts w:ascii="Times New Roman" w:hAnsi="Times New Roman" w:cs="Times New Roman"/>
          <w:iCs/>
          <w:sz w:val="24"/>
          <w:szCs w:val="24"/>
          <w:lang w:eastAsia="ru-RU"/>
        </w:rPr>
        <w:br/>
        <w:t>-         при поддержке учителя и окружающих давать оценку своим поступкам и поступкам других людей;</w:t>
      </w:r>
      <w:r w:rsidRPr="003B510C">
        <w:rPr>
          <w:rFonts w:ascii="Times New Roman" w:hAnsi="Times New Roman" w:cs="Times New Roman"/>
          <w:iCs/>
          <w:sz w:val="24"/>
          <w:szCs w:val="24"/>
          <w:lang w:eastAsia="ru-RU"/>
        </w:rPr>
        <w:br/>
        <w:t>-         понимать, что оценка его поступков и мотивов определяется не столько его собственным отношением к самому себе (Я «хороший»), но прежде всего тем, как его поступки выглядят в глазах окружающих людей;</w:t>
      </w:r>
      <w:r w:rsidRPr="003B510C">
        <w:rPr>
          <w:rFonts w:ascii="Times New Roman" w:hAnsi="Times New Roman" w:cs="Times New Roman"/>
          <w:iCs/>
          <w:sz w:val="24"/>
          <w:szCs w:val="24"/>
          <w:lang w:eastAsia="ru-RU"/>
        </w:rPr>
        <w:br/>
        <w:t>-         выражать свои эмоции, соблюдая этические нормы;</w:t>
      </w:r>
      <w:r w:rsidRPr="003B510C">
        <w:rPr>
          <w:rFonts w:ascii="Times New Roman" w:hAnsi="Times New Roman" w:cs="Times New Roman"/>
          <w:iCs/>
          <w:sz w:val="24"/>
          <w:szCs w:val="24"/>
          <w:lang w:eastAsia="ru-RU"/>
        </w:rPr>
        <w:br/>
        <w:t>-         понимать эмоции других людей, сочувствовать, сопереживать;</w:t>
      </w:r>
      <w:r w:rsidRPr="003B510C">
        <w:rPr>
          <w:rFonts w:ascii="Times New Roman" w:hAnsi="Times New Roman" w:cs="Times New Roman"/>
          <w:iCs/>
          <w:sz w:val="24"/>
          <w:szCs w:val="24"/>
          <w:lang w:eastAsia="ru-RU"/>
        </w:rPr>
        <w:br/>
        <w:t>-         высказывать свое отношение к героям литературных произведений, их поступкам;</w:t>
      </w:r>
      <w:r w:rsidRPr="003B510C">
        <w:rPr>
          <w:rFonts w:ascii="Times New Roman" w:hAnsi="Times New Roman" w:cs="Times New Roman"/>
          <w:iCs/>
          <w:sz w:val="24"/>
          <w:szCs w:val="24"/>
          <w:lang w:eastAsia="ru-RU"/>
        </w:rPr>
        <w:br/>
        <w:t>-         объяснять, хочет идти в школу или нет, и почему.</w:t>
      </w:r>
    </w:p>
    <w:p w:rsidR="00DB47A3" w:rsidRPr="003B510C" w:rsidRDefault="00DB47A3" w:rsidP="00DB47A3">
      <w:pPr>
        <w:pStyle w:val="a9"/>
        <w:rPr>
          <w:rFonts w:ascii="Times New Roman" w:hAnsi="Times New Roman" w:cs="Times New Roman"/>
          <w:sz w:val="24"/>
          <w:szCs w:val="24"/>
          <w:lang w:eastAsia="ru-RU"/>
        </w:rPr>
      </w:pPr>
      <w:proofErr w:type="spellStart"/>
      <w:r w:rsidRPr="003B510C">
        <w:rPr>
          <w:rFonts w:ascii="Times New Roman" w:hAnsi="Times New Roman" w:cs="Times New Roman"/>
          <w:sz w:val="24"/>
          <w:szCs w:val="24"/>
          <w:lang w:eastAsia="ru-RU"/>
        </w:rPr>
        <w:t>Сформированность</w:t>
      </w:r>
      <w:proofErr w:type="spellEnd"/>
      <w:r w:rsidRPr="003B510C">
        <w:rPr>
          <w:rFonts w:ascii="Times New Roman" w:hAnsi="Times New Roman" w:cs="Times New Roman"/>
          <w:sz w:val="24"/>
          <w:szCs w:val="24"/>
          <w:lang w:eastAsia="ru-RU"/>
        </w:rPr>
        <w:t xml:space="preserve"> положительной мотивации к учебной деятельности: «Я хочу учиться!» - самый желаемый планируемый личностный результат.</w:t>
      </w:r>
    </w:p>
    <w:p w:rsidR="00DB47A3" w:rsidRPr="003B510C" w:rsidRDefault="00DB47A3" w:rsidP="00DB47A3">
      <w:pPr>
        <w:pStyle w:val="a9"/>
        <w:ind w:firstLine="851"/>
        <w:jc w:val="both"/>
        <w:rPr>
          <w:rFonts w:ascii="Times New Roman" w:hAnsi="Times New Roman" w:cs="Times New Roman"/>
          <w:sz w:val="24"/>
          <w:szCs w:val="24"/>
          <w:lang w:eastAsia="ru-RU"/>
        </w:rPr>
      </w:pPr>
      <w:proofErr w:type="spellStart"/>
      <w:r w:rsidRPr="003B510C">
        <w:rPr>
          <w:rFonts w:ascii="Times New Roman" w:hAnsi="Times New Roman" w:cs="Times New Roman"/>
          <w:b/>
          <w:sz w:val="24"/>
          <w:szCs w:val="24"/>
          <w:lang w:eastAsia="ru-RU"/>
        </w:rPr>
        <w:t>Метапредметными</w:t>
      </w:r>
      <w:proofErr w:type="spellEnd"/>
      <w:r w:rsidRPr="003B510C">
        <w:rPr>
          <w:rFonts w:ascii="Times New Roman" w:hAnsi="Times New Roman" w:cs="Times New Roman"/>
          <w:b/>
          <w:sz w:val="24"/>
          <w:szCs w:val="24"/>
          <w:lang w:eastAsia="ru-RU"/>
        </w:rPr>
        <w:t xml:space="preserve"> результатами</w:t>
      </w:r>
      <w:r w:rsidRPr="003B510C">
        <w:rPr>
          <w:rFonts w:ascii="Times New Roman" w:hAnsi="Times New Roman" w:cs="Times New Roman"/>
          <w:sz w:val="24"/>
          <w:szCs w:val="24"/>
          <w:lang w:eastAsia="ru-RU"/>
        </w:rPr>
        <w:t xml:space="preserve"> </w:t>
      </w:r>
      <w:proofErr w:type="spellStart"/>
      <w:r w:rsidRPr="003B510C">
        <w:rPr>
          <w:rFonts w:ascii="Times New Roman" w:hAnsi="Times New Roman" w:cs="Times New Roman"/>
          <w:sz w:val="24"/>
          <w:szCs w:val="24"/>
          <w:lang w:eastAsia="ru-RU"/>
        </w:rPr>
        <w:t>предшкольной</w:t>
      </w:r>
      <w:proofErr w:type="spellEnd"/>
      <w:r w:rsidRPr="003B510C">
        <w:rPr>
          <w:rFonts w:ascii="Times New Roman" w:hAnsi="Times New Roman" w:cs="Times New Roman"/>
          <w:sz w:val="24"/>
          <w:szCs w:val="24"/>
          <w:lang w:eastAsia="ru-RU"/>
        </w:rPr>
        <w:t xml:space="preserve"> подготовки является формирование следующих универсальных учебных действий (далее по тексту УУД): регулятивных, познавательных, коммуникативных.</w:t>
      </w:r>
    </w:p>
    <w:p w:rsidR="00DB47A3" w:rsidRPr="003B510C" w:rsidRDefault="00DB47A3" w:rsidP="00DB47A3">
      <w:pPr>
        <w:pStyle w:val="a9"/>
        <w:rPr>
          <w:rFonts w:ascii="Times New Roman" w:hAnsi="Times New Roman" w:cs="Times New Roman"/>
          <w:sz w:val="24"/>
          <w:szCs w:val="24"/>
          <w:lang w:eastAsia="ru-RU"/>
        </w:rPr>
      </w:pPr>
      <w:r w:rsidRPr="003B510C">
        <w:rPr>
          <w:rFonts w:ascii="Times New Roman" w:hAnsi="Times New Roman" w:cs="Times New Roman"/>
          <w:sz w:val="24"/>
          <w:szCs w:val="24"/>
          <w:u w:val="single"/>
          <w:lang w:eastAsia="ru-RU"/>
        </w:rPr>
        <w:t xml:space="preserve">Регулятивные УУД: </w:t>
      </w: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t>-         учиться определять и формулировать цель деятельности на занятии с помощью учителя;</w:t>
      </w:r>
      <w:r w:rsidRPr="003B510C">
        <w:rPr>
          <w:rFonts w:ascii="Times New Roman" w:hAnsi="Times New Roman" w:cs="Times New Roman"/>
          <w:iCs/>
          <w:sz w:val="24"/>
          <w:szCs w:val="24"/>
          <w:lang w:eastAsia="ru-RU"/>
        </w:rPr>
        <w:br/>
        <w:t>-         учиться работать по предложенному учителем плану;</w:t>
      </w:r>
      <w:r w:rsidRPr="003B510C">
        <w:rPr>
          <w:rFonts w:ascii="Times New Roman" w:hAnsi="Times New Roman" w:cs="Times New Roman"/>
          <w:iCs/>
          <w:sz w:val="24"/>
          <w:szCs w:val="24"/>
          <w:lang w:eastAsia="ru-RU"/>
        </w:rPr>
        <w:br/>
        <w:t>-         учиться проговаривать последовательность действий на занятии;</w:t>
      </w:r>
      <w:r w:rsidRPr="003B510C">
        <w:rPr>
          <w:rFonts w:ascii="Times New Roman" w:hAnsi="Times New Roman" w:cs="Times New Roman"/>
          <w:iCs/>
          <w:sz w:val="24"/>
          <w:szCs w:val="24"/>
          <w:lang w:eastAsia="ru-RU"/>
        </w:rPr>
        <w:br/>
        <w:t>-         учиться высказывать свое предположение (версию) на основе работы с материалом (иллюстрациями) учебного пособия;</w:t>
      </w:r>
      <w:r w:rsidRPr="003B510C">
        <w:rPr>
          <w:rFonts w:ascii="Times New Roman" w:hAnsi="Times New Roman" w:cs="Times New Roman"/>
          <w:iCs/>
          <w:sz w:val="24"/>
          <w:szCs w:val="24"/>
          <w:lang w:eastAsia="ru-RU"/>
        </w:rPr>
        <w:br/>
        <w:t>-         учиться отличать верно выполненное задание от неверного;</w:t>
      </w:r>
      <w:r w:rsidRPr="003B510C">
        <w:rPr>
          <w:rFonts w:ascii="Times New Roman" w:hAnsi="Times New Roman" w:cs="Times New Roman"/>
          <w:iCs/>
          <w:sz w:val="24"/>
          <w:szCs w:val="24"/>
          <w:lang w:eastAsia="ru-RU"/>
        </w:rPr>
        <w:br/>
        <w:t>-         учиться совместно с учителем и другими ребятами, давать эмоциональную оценку своей деятельности на занятии и деятельности всего класса;</w:t>
      </w:r>
      <w:r w:rsidRPr="003B510C">
        <w:rPr>
          <w:rFonts w:ascii="Times New Roman" w:hAnsi="Times New Roman" w:cs="Times New Roman"/>
          <w:iCs/>
          <w:sz w:val="24"/>
          <w:szCs w:val="24"/>
          <w:lang w:eastAsia="ru-RU"/>
        </w:rPr>
        <w:br/>
        <w:t>-         учиться оценивать результаты своей работы.</w:t>
      </w:r>
      <w:r w:rsidRPr="003B510C">
        <w:rPr>
          <w:rFonts w:ascii="Times New Roman" w:hAnsi="Times New Roman" w:cs="Times New Roman"/>
          <w:iCs/>
          <w:sz w:val="24"/>
          <w:szCs w:val="24"/>
          <w:lang w:eastAsia="ru-RU"/>
        </w:rPr>
        <w:br/>
      </w:r>
      <w:r w:rsidRPr="003B510C">
        <w:rPr>
          <w:rFonts w:ascii="Times New Roman" w:hAnsi="Times New Roman" w:cs="Times New Roman"/>
          <w:iCs/>
          <w:sz w:val="24"/>
          <w:szCs w:val="24"/>
          <w:u w:val="single"/>
          <w:lang w:eastAsia="ru-RU"/>
        </w:rPr>
        <w:t>Познавательные УУД:</w:t>
      </w:r>
      <w:r w:rsidRPr="003B510C">
        <w:rPr>
          <w:rFonts w:ascii="Times New Roman" w:hAnsi="Times New Roman" w:cs="Times New Roman"/>
          <w:iCs/>
          <w:sz w:val="24"/>
          <w:szCs w:val="24"/>
          <w:u w:val="single"/>
          <w:lang w:eastAsia="ru-RU"/>
        </w:rPr>
        <w:br/>
      </w:r>
      <w:r w:rsidRPr="003B510C">
        <w:rPr>
          <w:rFonts w:ascii="Times New Roman" w:hAnsi="Times New Roman" w:cs="Times New Roman"/>
          <w:iCs/>
          <w:sz w:val="24"/>
          <w:szCs w:val="24"/>
          <w:lang w:eastAsia="ru-RU"/>
        </w:rPr>
        <w:t>-         учиться ориентироваться в своей системе знаний: отличать новое от уже известного;</w:t>
      </w:r>
      <w:r w:rsidRPr="003B510C">
        <w:rPr>
          <w:rFonts w:ascii="Times New Roman" w:hAnsi="Times New Roman" w:cs="Times New Roman"/>
          <w:iCs/>
          <w:sz w:val="24"/>
          <w:szCs w:val="24"/>
          <w:lang w:eastAsia="ru-RU"/>
        </w:rPr>
        <w:br/>
        <w:t>-         учиться ориентироваться в учебном пособии (на развороте, в оглавлении, в условных обозначениях);</w:t>
      </w:r>
      <w:r w:rsidRPr="003B510C">
        <w:rPr>
          <w:rFonts w:ascii="Times New Roman" w:hAnsi="Times New Roman" w:cs="Times New Roman"/>
          <w:iCs/>
          <w:sz w:val="24"/>
          <w:szCs w:val="24"/>
          <w:lang w:eastAsia="ru-RU"/>
        </w:rPr>
        <w:br/>
        <w:t>-         учиться находить ответы на вопросы в иллюстрациях;</w:t>
      </w:r>
      <w:r w:rsidRPr="003B510C">
        <w:rPr>
          <w:rFonts w:ascii="Times New Roman" w:hAnsi="Times New Roman" w:cs="Times New Roman"/>
          <w:iCs/>
          <w:sz w:val="24"/>
          <w:szCs w:val="24"/>
          <w:lang w:eastAsia="ru-RU"/>
        </w:rPr>
        <w:br/>
        <w:t>-         сравнивать и группировать различные объекты (числа, геометрические фигуры, предметные картинки);</w:t>
      </w:r>
      <w:r w:rsidRPr="003B510C">
        <w:rPr>
          <w:rFonts w:ascii="Times New Roman" w:hAnsi="Times New Roman" w:cs="Times New Roman"/>
          <w:iCs/>
          <w:sz w:val="24"/>
          <w:szCs w:val="24"/>
          <w:lang w:eastAsia="ru-RU"/>
        </w:rPr>
        <w:br/>
        <w:t>-         классифицировать и обобщать на основе жизненного опыта;</w:t>
      </w:r>
      <w:r w:rsidRPr="003B510C">
        <w:rPr>
          <w:rFonts w:ascii="Times New Roman" w:hAnsi="Times New Roman" w:cs="Times New Roman"/>
          <w:iCs/>
          <w:sz w:val="24"/>
          <w:szCs w:val="24"/>
          <w:lang w:eastAsia="ru-RU"/>
        </w:rPr>
        <w:br/>
        <w:t>-         учиться делать выводы в результате совместной работы с учителем;</w:t>
      </w:r>
      <w:r w:rsidRPr="003B510C">
        <w:rPr>
          <w:rFonts w:ascii="Times New Roman" w:hAnsi="Times New Roman" w:cs="Times New Roman"/>
          <w:iCs/>
          <w:sz w:val="24"/>
          <w:szCs w:val="24"/>
          <w:lang w:eastAsia="ru-RU"/>
        </w:rPr>
        <w:br/>
        <w:t xml:space="preserve">-         учиться преобразовывать информацию из одной формы в другую (составлять </w:t>
      </w:r>
      <w:r w:rsidRPr="003B510C">
        <w:rPr>
          <w:rFonts w:ascii="Times New Roman" w:hAnsi="Times New Roman" w:cs="Times New Roman"/>
          <w:iCs/>
          <w:sz w:val="24"/>
          <w:szCs w:val="24"/>
          <w:lang w:eastAsia="ru-RU"/>
        </w:rPr>
        <w:lastRenderedPageBreak/>
        <w:t>математические рассказы на основе предметных рисунков и простейших моделей, заменять слово, предложение схемой).</w:t>
      </w:r>
    </w:p>
    <w:p w:rsidR="00DB47A3" w:rsidRPr="003B510C" w:rsidRDefault="00DB47A3" w:rsidP="00DB47A3">
      <w:pPr>
        <w:pStyle w:val="a9"/>
        <w:rPr>
          <w:rFonts w:ascii="Times New Roman" w:hAnsi="Times New Roman" w:cs="Times New Roman"/>
          <w:sz w:val="24"/>
          <w:szCs w:val="24"/>
          <w:lang w:eastAsia="ru-RU"/>
        </w:rPr>
      </w:pPr>
      <w:r w:rsidRPr="003B510C">
        <w:rPr>
          <w:rFonts w:ascii="Times New Roman" w:hAnsi="Times New Roman" w:cs="Times New Roman"/>
          <w:sz w:val="24"/>
          <w:szCs w:val="24"/>
          <w:u w:val="single"/>
          <w:lang w:eastAsia="ru-RU"/>
        </w:rPr>
        <w:t>Коммуникативные УУД</w:t>
      </w:r>
      <w:r w:rsidRPr="003B510C">
        <w:rPr>
          <w:rFonts w:ascii="Times New Roman" w:hAnsi="Times New Roman" w:cs="Times New Roman"/>
          <w:sz w:val="24"/>
          <w:szCs w:val="24"/>
          <w:lang w:eastAsia="ru-RU"/>
        </w:rPr>
        <w:t>:</w:t>
      </w: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t>-         называть свои фамилию, имя, домашний адрес;</w:t>
      </w:r>
      <w:r w:rsidRPr="003B510C">
        <w:rPr>
          <w:rFonts w:ascii="Times New Roman" w:hAnsi="Times New Roman" w:cs="Times New Roman"/>
          <w:iCs/>
          <w:sz w:val="24"/>
          <w:szCs w:val="24"/>
          <w:lang w:eastAsia="ru-RU"/>
        </w:rPr>
        <w:br/>
        <w:t>-         слушать и понимать речь других;</w:t>
      </w:r>
      <w:r w:rsidRPr="003B510C">
        <w:rPr>
          <w:rFonts w:ascii="Times New Roman" w:hAnsi="Times New Roman" w:cs="Times New Roman"/>
          <w:iCs/>
          <w:sz w:val="24"/>
          <w:szCs w:val="24"/>
          <w:lang w:eastAsia="ru-RU"/>
        </w:rPr>
        <w:br/>
        <w:t>-         учиться ориентироваться на позицию других людей, отличную от собственной, уважать иную точку зрения;</w:t>
      </w:r>
      <w:r w:rsidRPr="003B510C">
        <w:rPr>
          <w:rFonts w:ascii="Times New Roman" w:hAnsi="Times New Roman" w:cs="Times New Roman"/>
          <w:iCs/>
          <w:sz w:val="24"/>
          <w:szCs w:val="24"/>
          <w:lang w:eastAsia="ru-RU"/>
        </w:rPr>
        <w:br/>
        <w:t>-         учиться оформлять свои мысли в устной форме;</w:t>
      </w:r>
      <w:r w:rsidRPr="003B510C">
        <w:rPr>
          <w:rFonts w:ascii="Times New Roman" w:hAnsi="Times New Roman" w:cs="Times New Roman"/>
          <w:iCs/>
          <w:sz w:val="24"/>
          <w:szCs w:val="24"/>
          <w:lang w:eastAsia="ru-RU"/>
        </w:rPr>
        <w:br/>
        <w:t>-         строить понятные для партнера высказывания;</w:t>
      </w:r>
      <w:r w:rsidRPr="003B510C">
        <w:rPr>
          <w:rFonts w:ascii="Times New Roman" w:hAnsi="Times New Roman" w:cs="Times New Roman"/>
          <w:iCs/>
          <w:sz w:val="24"/>
          <w:szCs w:val="24"/>
          <w:lang w:eastAsia="ru-RU"/>
        </w:rPr>
        <w:br/>
        <w:t>-         уметь задавать вопросы, чтобы с их помощью получать необходимые сведения от партнера по деятельности;</w:t>
      </w:r>
      <w:r w:rsidRPr="003B510C">
        <w:rPr>
          <w:rFonts w:ascii="Times New Roman" w:hAnsi="Times New Roman" w:cs="Times New Roman"/>
          <w:iCs/>
          <w:sz w:val="24"/>
          <w:szCs w:val="24"/>
          <w:lang w:eastAsia="ru-RU"/>
        </w:rPr>
        <w:br/>
        <w:t>-         совместно с учителем договариваться с другими ребятами о правилах поведения и общения и учиться следовать им;</w:t>
      </w:r>
      <w:r w:rsidRPr="003B510C">
        <w:rPr>
          <w:rFonts w:ascii="Times New Roman" w:hAnsi="Times New Roman" w:cs="Times New Roman"/>
          <w:iCs/>
          <w:sz w:val="24"/>
          <w:szCs w:val="24"/>
          <w:lang w:eastAsia="ru-RU"/>
        </w:rPr>
        <w:br/>
        <w:t>-         сохранять доброжелательное отношение друг к другу не только в случае общей заинтересованности, но и в нередко возникающих на практике ситуациях конфликтов интересов;</w:t>
      </w:r>
      <w:r w:rsidRPr="003B510C">
        <w:rPr>
          <w:rFonts w:ascii="Times New Roman" w:hAnsi="Times New Roman" w:cs="Times New Roman"/>
          <w:iCs/>
          <w:sz w:val="24"/>
          <w:szCs w:val="24"/>
          <w:lang w:eastAsia="ru-RU"/>
        </w:rPr>
        <w:br/>
        <w:t>-         учиться выполнять различные роли при совместной работе.</w:t>
      </w:r>
    </w:p>
    <w:p w:rsidR="00DB47A3" w:rsidRPr="003B510C" w:rsidRDefault="00DB47A3" w:rsidP="00DB47A3">
      <w:pPr>
        <w:pStyle w:val="a9"/>
        <w:ind w:firstLine="851"/>
        <w:rPr>
          <w:rFonts w:ascii="Times New Roman" w:hAnsi="Times New Roman" w:cs="Times New Roman"/>
          <w:sz w:val="24"/>
          <w:szCs w:val="24"/>
          <w:lang w:eastAsia="ru-RU"/>
        </w:rPr>
      </w:pPr>
      <w:r w:rsidRPr="003B510C">
        <w:rPr>
          <w:rFonts w:ascii="Times New Roman" w:hAnsi="Times New Roman" w:cs="Times New Roman"/>
          <w:b/>
          <w:sz w:val="24"/>
          <w:szCs w:val="24"/>
          <w:lang w:eastAsia="ru-RU"/>
        </w:rPr>
        <w:t>Предметными результатами</w:t>
      </w:r>
      <w:r w:rsidRPr="003B510C">
        <w:rPr>
          <w:rFonts w:ascii="Times New Roman" w:hAnsi="Times New Roman" w:cs="Times New Roman"/>
          <w:sz w:val="24"/>
          <w:szCs w:val="24"/>
          <w:lang w:eastAsia="ru-RU"/>
        </w:rPr>
        <w:t xml:space="preserve"> </w:t>
      </w:r>
      <w:proofErr w:type="spellStart"/>
      <w:r w:rsidRPr="003B510C">
        <w:rPr>
          <w:rFonts w:ascii="Times New Roman" w:hAnsi="Times New Roman" w:cs="Times New Roman"/>
          <w:sz w:val="24"/>
          <w:szCs w:val="24"/>
          <w:lang w:eastAsia="ru-RU"/>
        </w:rPr>
        <w:t>предшкольной</w:t>
      </w:r>
      <w:proofErr w:type="spellEnd"/>
      <w:r w:rsidRPr="003B510C">
        <w:rPr>
          <w:rFonts w:ascii="Times New Roman" w:hAnsi="Times New Roman" w:cs="Times New Roman"/>
          <w:sz w:val="24"/>
          <w:szCs w:val="24"/>
          <w:lang w:eastAsia="ru-RU"/>
        </w:rPr>
        <w:t xml:space="preserve"> подготовки является формирование умений:</w:t>
      </w:r>
    </w:p>
    <w:p w:rsidR="00DB47A3" w:rsidRPr="003B510C" w:rsidRDefault="00DB47A3" w:rsidP="00DB47A3">
      <w:pPr>
        <w:pStyle w:val="a9"/>
        <w:rPr>
          <w:rFonts w:ascii="Times New Roman" w:hAnsi="Times New Roman" w:cs="Times New Roman"/>
          <w:sz w:val="24"/>
          <w:szCs w:val="24"/>
          <w:lang w:eastAsia="ru-RU"/>
        </w:rPr>
      </w:pPr>
      <w:r w:rsidRPr="003B510C">
        <w:rPr>
          <w:rFonts w:ascii="Times New Roman" w:hAnsi="Times New Roman" w:cs="Times New Roman"/>
          <w:iCs/>
          <w:sz w:val="24"/>
          <w:szCs w:val="24"/>
          <w:lang w:eastAsia="ru-RU"/>
        </w:rPr>
        <w:t>-        совершенствование и развитие устной речи, подготовка к обучению чтению и письму</w:t>
      </w: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t>-         отвечать на вопросы учителя по содержанию услышанного произведения;</w:t>
      </w:r>
      <w:r w:rsidRPr="003B510C">
        <w:rPr>
          <w:rFonts w:ascii="Times New Roman" w:hAnsi="Times New Roman" w:cs="Times New Roman"/>
          <w:iCs/>
          <w:sz w:val="24"/>
          <w:szCs w:val="24"/>
          <w:lang w:eastAsia="ru-RU"/>
        </w:rPr>
        <w:br/>
        <w:t>-         задавать свои вопросы по содержанию услышанного литературного произведения;</w:t>
      </w:r>
      <w:r w:rsidRPr="003B510C">
        <w:rPr>
          <w:rFonts w:ascii="Times New Roman" w:hAnsi="Times New Roman" w:cs="Times New Roman"/>
          <w:iCs/>
          <w:sz w:val="24"/>
          <w:szCs w:val="24"/>
          <w:lang w:eastAsia="ru-RU"/>
        </w:rPr>
        <w:br/>
        <w:t>-         рассказывать наизусть небольшое стихотворение;</w:t>
      </w:r>
      <w:r w:rsidRPr="003B510C">
        <w:rPr>
          <w:rFonts w:ascii="Times New Roman" w:hAnsi="Times New Roman" w:cs="Times New Roman"/>
          <w:iCs/>
          <w:sz w:val="24"/>
          <w:szCs w:val="24"/>
          <w:lang w:eastAsia="ru-RU"/>
        </w:rPr>
        <w:br/>
        <w:t>-         конструировать словосочетания и предложения;</w:t>
      </w:r>
      <w:r w:rsidRPr="003B510C">
        <w:rPr>
          <w:rFonts w:ascii="Times New Roman" w:hAnsi="Times New Roman" w:cs="Times New Roman"/>
          <w:iCs/>
          <w:sz w:val="24"/>
          <w:szCs w:val="24"/>
          <w:lang w:eastAsia="ru-RU"/>
        </w:rPr>
        <w:br/>
        <w:t>-         определять количество слов в предложении;</w:t>
      </w:r>
      <w:r w:rsidRPr="003B510C">
        <w:rPr>
          <w:rFonts w:ascii="Times New Roman" w:hAnsi="Times New Roman" w:cs="Times New Roman"/>
          <w:iCs/>
          <w:sz w:val="24"/>
          <w:szCs w:val="24"/>
          <w:lang w:eastAsia="ru-RU"/>
        </w:rPr>
        <w:br/>
        <w:t>-         составлять устный рассказ по картинке, серии сюжетных картинок;</w:t>
      </w:r>
      <w:r w:rsidRPr="003B510C">
        <w:rPr>
          <w:rFonts w:ascii="Times New Roman" w:hAnsi="Times New Roman" w:cs="Times New Roman"/>
          <w:iCs/>
          <w:sz w:val="24"/>
          <w:szCs w:val="24"/>
          <w:lang w:eastAsia="ru-RU"/>
        </w:rPr>
        <w:br/>
        <w:t>-         выделять отдельные звуки в словах, определять их последовательность, подбирать слова на заданную букву;</w:t>
      </w:r>
      <w:r w:rsidRPr="003B510C">
        <w:rPr>
          <w:rFonts w:ascii="Times New Roman" w:hAnsi="Times New Roman" w:cs="Times New Roman"/>
          <w:iCs/>
          <w:sz w:val="24"/>
          <w:szCs w:val="24"/>
          <w:lang w:eastAsia="ru-RU"/>
        </w:rPr>
        <w:br/>
        <w:t>-         делить слова на слоги, выделяя ударный слог;</w:t>
      </w: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t>-         различать звуки и буквы;</w:t>
      </w:r>
      <w:r w:rsidRPr="003B510C">
        <w:rPr>
          <w:rFonts w:ascii="Times New Roman" w:hAnsi="Times New Roman" w:cs="Times New Roman"/>
          <w:iCs/>
          <w:sz w:val="24"/>
          <w:szCs w:val="24"/>
          <w:lang w:eastAsia="ru-RU"/>
        </w:rPr>
        <w:br/>
        <w:t>-         узнавать и различать буквы русского алфавита;</w:t>
      </w:r>
      <w:r w:rsidRPr="003B510C">
        <w:rPr>
          <w:rFonts w:ascii="Times New Roman" w:hAnsi="Times New Roman" w:cs="Times New Roman"/>
          <w:iCs/>
          <w:sz w:val="24"/>
          <w:szCs w:val="24"/>
          <w:lang w:eastAsia="ru-RU"/>
        </w:rPr>
        <w:br/>
        <w:t>-         правильно держать ручку и карандаш;</w:t>
      </w:r>
      <w:r w:rsidRPr="003B510C">
        <w:rPr>
          <w:rFonts w:ascii="Times New Roman" w:hAnsi="Times New Roman" w:cs="Times New Roman"/>
          <w:iCs/>
          <w:sz w:val="24"/>
          <w:szCs w:val="24"/>
          <w:lang w:eastAsia="ru-RU"/>
        </w:rPr>
        <w:br/>
        <w:t>-         аккуратно выполнять штриховку, раскрашивание, обведение по контуру.</w:t>
      </w:r>
    </w:p>
    <w:p w:rsidR="00DB47A3" w:rsidRPr="003B510C" w:rsidRDefault="00DB47A3" w:rsidP="00DB47A3">
      <w:pPr>
        <w:pStyle w:val="a9"/>
        <w:rPr>
          <w:rFonts w:ascii="Times New Roman" w:hAnsi="Times New Roman" w:cs="Times New Roman"/>
          <w:sz w:val="24"/>
          <w:szCs w:val="24"/>
          <w:lang w:eastAsia="ru-RU"/>
        </w:rPr>
      </w:pP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t>-         продолжать заданную закономерность;</w:t>
      </w:r>
      <w:r w:rsidRPr="003B510C">
        <w:rPr>
          <w:rFonts w:ascii="Times New Roman" w:hAnsi="Times New Roman" w:cs="Times New Roman"/>
          <w:iCs/>
          <w:sz w:val="24"/>
          <w:szCs w:val="24"/>
          <w:lang w:eastAsia="ru-RU"/>
        </w:rPr>
        <w:br/>
        <w:t>-         называть числа от 1 до 10 в прямом и обратном порядке;</w:t>
      </w:r>
      <w:r w:rsidRPr="003B510C">
        <w:rPr>
          <w:rFonts w:ascii="Times New Roman" w:hAnsi="Times New Roman" w:cs="Times New Roman"/>
          <w:iCs/>
          <w:sz w:val="24"/>
          <w:szCs w:val="24"/>
          <w:lang w:eastAsia="ru-RU"/>
        </w:rPr>
        <w:br/>
        <w:t>-         вести счет предметов в пределах 10;</w:t>
      </w:r>
      <w:r w:rsidRPr="003B510C">
        <w:rPr>
          <w:rFonts w:ascii="Times New Roman" w:hAnsi="Times New Roman" w:cs="Times New Roman"/>
          <w:iCs/>
          <w:sz w:val="24"/>
          <w:szCs w:val="24"/>
          <w:lang w:eastAsia="ru-RU"/>
        </w:rPr>
        <w:br/>
        <w:t>-         соотносить число предметов и цифру;</w:t>
      </w:r>
      <w:r w:rsidRPr="003B510C">
        <w:rPr>
          <w:rFonts w:ascii="Times New Roman" w:hAnsi="Times New Roman" w:cs="Times New Roman"/>
          <w:iCs/>
          <w:sz w:val="24"/>
          <w:szCs w:val="24"/>
          <w:lang w:eastAsia="ru-RU"/>
        </w:rPr>
        <w:br/>
        <w:t>-         сравнивать группы предметов с помощью составления пар;</w:t>
      </w:r>
      <w:r w:rsidRPr="003B510C">
        <w:rPr>
          <w:rFonts w:ascii="Times New Roman" w:hAnsi="Times New Roman" w:cs="Times New Roman"/>
          <w:iCs/>
          <w:sz w:val="24"/>
          <w:szCs w:val="24"/>
          <w:lang w:eastAsia="ru-RU"/>
        </w:rPr>
        <w:br/>
        <w:t>-         составлять математические рассказы и отвечать на поставленные учителем вопросы: Сколько было? Сколько стало? Сколько осталось?;</w:t>
      </w:r>
      <w:r w:rsidRPr="003B510C">
        <w:rPr>
          <w:rFonts w:ascii="Times New Roman" w:hAnsi="Times New Roman" w:cs="Times New Roman"/>
          <w:iCs/>
          <w:sz w:val="24"/>
          <w:szCs w:val="24"/>
          <w:lang w:eastAsia="ru-RU"/>
        </w:rPr>
        <w:br/>
        <w:t>-         классифицировать объекты по форме, цвету, размеру, общему названию;</w:t>
      </w:r>
      <w:r w:rsidRPr="003B510C">
        <w:rPr>
          <w:rFonts w:ascii="Times New Roman" w:hAnsi="Times New Roman" w:cs="Times New Roman"/>
          <w:iCs/>
          <w:sz w:val="24"/>
          <w:szCs w:val="24"/>
          <w:lang w:eastAsia="ru-RU"/>
        </w:rPr>
        <w:br/>
        <w:t>-         устанавливать пространственно-временные отношения с помощью слов: слева - направо, вверху - внизу, впереди - сзади, близко - далеко, выше - ниже, раньше - позже, вчера - сегодня - завтра;</w:t>
      </w:r>
      <w:r w:rsidRPr="003B510C">
        <w:rPr>
          <w:rFonts w:ascii="Times New Roman" w:hAnsi="Times New Roman" w:cs="Times New Roman"/>
          <w:iCs/>
          <w:sz w:val="24"/>
          <w:szCs w:val="24"/>
          <w:lang w:eastAsia="ru-RU"/>
        </w:rPr>
        <w:br/>
        <w:t>-         распознавать известные геометрические фигуры (треугольник, круг, квадрат, прямоугольник) среди предложенных и среди объектов окружающей действительности;</w:t>
      </w:r>
      <w:r w:rsidRPr="003B510C">
        <w:rPr>
          <w:rFonts w:ascii="Times New Roman" w:hAnsi="Times New Roman" w:cs="Times New Roman"/>
          <w:iCs/>
          <w:sz w:val="24"/>
          <w:szCs w:val="24"/>
          <w:lang w:eastAsia="ru-RU"/>
        </w:rPr>
        <w:br/>
        <w:t>-         обводить заданные геометрические фигуры на листе бумаги в клетку и изображать простейшие фигуры «от руки»;</w:t>
      </w:r>
      <w:r w:rsidRPr="003B510C">
        <w:rPr>
          <w:rFonts w:ascii="Times New Roman" w:hAnsi="Times New Roman" w:cs="Times New Roman"/>
          <w:iCs/>
          <w:sz w:val="24"/>
          <w:szCs w:val="24"/>
          <w:lang w:eastAsia="ru-RU"/>
        </w:rPr>
        <w:br/>
        <w:t>-         ориентироваться в пространстве с использованием себя или выбранного объекта в качестве точки отсчета, а также на листе бумаги.</w:t>
      </w:r>
    </w:p>
    <w:p w:rsidR="00DB47A3" w:rsidRPr="003B510C" w:rsidRDefault="00DB47A3" w:rsidP="00DB47A3">
      <w:pPr>
        <w:pStyle w:val="a9"/>
        <w:rPr>
          <w:rFonts w:ascii="Times New Roman" w:hAnsi="Times New Roman" w:cs="Times New Roman"/>
          <w:iCs/>
          <w:sz w:val="24"/>
          <w:szCs w:val="24"/>
          <w:lang w:eastAsia="ru-RU"/>
        </w:rPr>
      </w:pPr>
      <w:r w:rsidRPr="003B510C">
        <w:rPr>
          <w:rFonts w:ascii="Times New Roman" w:hAnsi="Times New Roman" w:cs="Times New Roman"/>
          <w:iCs/>
          <w:sz w:val="24"/>
          <w:szCs w:val="24"/>
          <w:lang w:eastAsia="ru-RU"/>
        </w:rPr>
        <w:lastRenderedPageBreak/>
        <w:t>-         называть основные признаки времен года;</w:t>
      </w:r>
      <w:r w:rsidRPr="003B510C">
        <w:rPr>
          <w:rFonts w:ascii="Times New Roman" w:hAnsi="Times New Roman" w:cs="Times New Roman"/>
          <w:iCs/>
          <w:sz w:val="24"/>
          <w:szCs w:val="24"/>
          <w:lang w:eastAsia="ru-RU"/>
        </w:rPr>
        <w:br/>
        <w:t>-         перечислять в правильной последовательности времена года и суток.</w:t>
      </w:r>
    </w:p>
    <w:p w:rsidR="00DB47A3" w:rsidRPr="008301B9" w:rsidRDefault="00DB47A3" w:rsidP="00DB47A3">
      <w:pPr>
        <w:pStyle w:val="a9"/>
        <w:ind w:firstLine="851"/>
        <w:rPr>
          <w:rFonts w:ascii="Times New Roman" w:hAnsi="Times New Roman" w:cs="Times New Roman"/>
          <w:sz w:val="24"/>
          <w:szCs w:val="24"/>
          <w:lang w:eastAsia="ru-RU"/>
        </w:rPr>
      </w:pPr>
      <w:r w:rsidRPr="008301B9">
        <w:rPr>
          <w:rFonts w:ascii="Times New Roman" w:hAnsi="Times New Roman" w:cs="Times New Roman"/>
          <w:sz w:val="24"/>
          <w:szCs w:val="24"/>
          <w:lang w:eastAsia="ru-RU"/>
        </w:rPr>
        <w:t xml:space="preserve">Таким образом, </w:t>
      </w:r>
      <w:proofErr w:type="spellStart"/>
      <w:r w:rsidRPr="008301B9">
        <w:rPr>
          <w:rFonts w:ascii="Times New Roman" w:hAnsi="Times New Roman" w:cs="Times New Roman"/>
          <w:sz w:val="24"/>
          <w:szCs w:val="24"/>
          <w:lang w:eastAsia="ru-RU"/>
        </w:rPr>
        <w:t>предшкольное</w:t>
      </w:r>
      <w:proofErr w:type="spellEnd"/>
      <w:r w:rsidRPr="008301B9">
        <w:rPr>
          <w:rFonts w:ascii="Times New Roman" w:hAnsi="Times New Roman" w:cs="Times New Roman"/>
          <w:sz w:val="24"/>
          <w:szCs w:val="24"/>
          <w:lang w:eastAsia="ru-RU"/>
        </w:rPr>
        <w:t xml:space="preserve"> образование обеспечивает плавный переход из дошкольного детства в начальную школу детей с разными стартовыми возможностями, т.е. позволяет реализовать главную цель преемственности двух смежных возрастов - создать условия для благополучной адаптации ребенка к школьному обучению, развить его новые социальные роли и новую ведущую деятельность.</w:t>
      </w:r>
      <w:r w:rsidRPr="008301B9">
        <w:rPr>
          <w:rFonts w:ascii="Times New Roman" w:hAnsi="Times New Roman" w:cs="Times New Roman"/>
          <w:bCs/>
          <w:sz w:val="24"/>
          <w:szCs w:val="24"/>
          <w:lang w:eastAsia="ru-RU"/>
        </w:rPr>
        <w:t xml:space="preserve"> </w:t>
      </w:r>
    </w:p>
    <w:p w:rsidR="00DB47A3" w:rsidRPr="008301B9" w:rsidRDefault="00DB47A3" w:rsidP="00DB47A3">
      <w:pPr>
        <w:pStyle w:val="a9"/>
        <w:rPr>
          <w:rFonts w:ascii="Times New Roman" w:hAnsi="Times New Roman" w:cs="Times New Roman"/>
          <w:bCs/>
          <w:sz w:val="24"/>
          <w:szCs w:val="24"/>
          <w:lang w:eastAsia="ru-RU"/>
        </w:rPr>
      </w:pPr>
    </w:p>
    <w:p w:rsidR="00DB47A3" w:rsidRPr="008301B9" w:rsidRDefault="00DB47A3" w:rsidP="00DB47A3">
      <w:pPr>
        <w:pStyle w:val="a9"/>
        <w:rPr>
          <w:rFonts w:ascii="Times New Roman" w:hAnsi="Times New Roman" w:cs="Times New Roman"/>
          <w:bCs/>
          <w:sz w:val="24"/>
          <w:szCs w:val="24"/>
          <w:lang w:eastAsia="ru-RU"/>
        </w:rPr>
      </w:pPr>
    </w:p>
    <w:p w:rsidR="00DB47A3" w:rsidRPr="009639B7" w:rsidRDefault="00DB47A3" w:rsidP="00DB47A3">
      <w:pPr>
        <w:pStyle w:val="a9"/>
        <w:jc w:val="center"/>
        <w:rPr>
          <w:rFonts w:ascii="Times New Roman" w:hAnsi="Times New Roman" w:cs="Times New Roman"/>
          <w:b/>
          <w:sz w:val="24"/>
          <w:szCs w:val="24"/>
          <w:lang w:eastAsia="ru-RU"/>
        </w:rPr>
      </w:pPr>
      <w:r w:rsidRPr="009639B7">
        <w:rPr>
          <w:rFonts w:ascii="Times New Roman" w:hAnsi="Times New Roman" w:cs="Times New Roman"/>
          <w:b/>
          <w:bCs/>
          <w:sz w:val="24"/>
          <w:szCs w:val="24"/>
          <w:lang w:eastAsia="ru-RU"/>
        </w:rPr>
        <w:t>Сроки реализации программы</w:t>
      </w:r>
    </w:p>
    <w:p w:rsidR="00DB47A3" w:rsidRPr="008301B9" w:rsidRDefault="00DB47A3" w:rsidP="00DB47A3">
      <w:pPr>
        <w:pStyle w:val="a9"/>
        <w:rPr>
          <w:rFonts w:ascii="Times New Roman" w:hAnsi="Times New Roman" w:cs="Times New Roman"/>
          <w:sz w:val="24"/>
          <w:szCs w:val="24"/>
          <w:lang w:eastAsia="ru-RU"/>
        </w:rPr>
      </w:pPr>
      <w:r w:rsidRPr="008301B9">
        <w:rPr>
          <w:rFonts w:ascii="Times New Roman" w:hAnsi="Times New Roman" w:cs="Times New Roman"/>
          <w:sz w:val="24"/>
          <w:szCs w:val="24"/>
          <w:lang w:eastAsia="ru-RU"/>
        </w:rPr>
        <w:t>Программа реализуется в течение 1 года.</w:t>
      </w:r>
      <w:r w:rsidR="003B510C">
        <w:rPr>
          <w:rFonts w:ascii="Times New Roman" w:hAnsi="Times New Roman" w:cs="Times New Roman"/>
          <w:sz w:val="24"/>
          <w:szCs w:val="24"/>
          <w:lang w:eastAsia="ru-RU"/>
        </w:rPr>
        <w:t xml:space="preserve"> Обучение детей рассчитано на 32 учебные недели</w:t>
      </w:r>
      <w:r w:rsidRPr="008301B9">
        <w:rPr>
          <w:rFonts w:ascii="Times New Roman" w:hAnsi="Times New Roman" w:cs="Times New Roman"/>
          <w:sz w:val="24"/>
          <w:szCs w:val="24"/>
          <w:lang w:eastAsia="ru-RU"/>
        </w:rPr>
        <w:t>, общ</w:t>
      </w:r>
      <w:r w:rsidR="003B510C">
        <w:rPr>
          <w:rFonts w:ascii="Times New Roman" w:hAnsi="Times New Roman" w:cs="Times New Roman"/>
          <w:sz w:val="24"/>
          <w:szCs w:val="24"/>
          <w:lang w:eastAsia="ru-RU"/>
        </w:rPr>
        <w:t>ее количество учебных часов – 96</w:t>
      </w:r>
      <w:r w:rsidRPr="008301B9">
        <w:rPr>
          <w:rFonts w:ascii="Times New Roman" w:hAnsi="Times New Roman" w:cs="Times New Roman"/>
          <w:sz w:val="24"/>
          <w:szCs w:val="24"/>
          <w:lang w:eastAsia="ru-RU"/>
        </w:rPr>
        <w:t>.</w:t>
      </w:r>
    </w:p>
    <w:p w:rsidR="00DB47A3" w:rsidRDefault="00DB47A3" w:rsidP="00DB47A3">
      <w:pPr>
        <w:pStyle w:val="a9"/>
        <w:jc w:val="center"/>
        <w:rPr>
          <w:rFonts w:ascii="Times New Roman" w:hAnsi="Times New Roman" w:cs="Times New Roman"/>
          <w:b/>
          <w:sz w:val="24"/>
          <w:szCs w:val="24"/>
          <w:lang w:eastAsia="ru-RU"/>
        </w:rPr>
      </w:pPr>
    </w:p>
    <w:p w:rsidR="00DB47A3" w:rsidRPr="009639B7" w:rsidRDefault="00DB47A3" w:rsidP="00DB47A3">
      <w:pPr>
        <w:pStyle w:val="a9"/>
        <w:jc w:val="center"/>
        <w:rPr>
          <w:rFonts w:ascii="Times New Roman" w:hAnsi="Times New Roman" w:cs="Times New Roman"/>
          <w:b/>
          <w:sz w:val="24"/>
          <w:szCs w:val="24"/>
          <w:lang w:eastAsia="ru-RU"/>
        </w:rPr>
      </w:pPr>
      <w:r w:rsidRPr="009639B7">
        <w:rPr>
          <w:rFonts w:ascii="Times New Roman" w:hAnsi="Times New Roman" w:cs="Times New Roman"/>
          <w:b/>
          <w:sz w:val="24"/>
          <w:szCs w:val="24"/>
          <w:lang w:eastAsia="ru-RU"/>
        </w:rPr>
        <w:t>Формы и режим занятий</w:t>
      </w:r>
    </w:p>
    <w:p w:rsidR="00DB47A3" w:rsidRPr="008301B9" w:rsidRDefault="00DB47A3" w:rsidP="00DB47A3">
      <w:pPr>
        <w:pStyle w:val="a9"/>
        <w:rPr>
          <w:rFonts w:ascii="Times New Roman" w:hAnsi="Times New Roman" w:cs="Times New Roman"/>
          <w:sz w:val="24"/>
          <w:szCs w:val="24"/>
          <w:lang w:eastAsia="ru-RU"/>
        </w:rPr>
      </w:pPr>
      <w:r w:rsidRPr="008301B9">
        <w:rPr>
          <w:rFonts w:ascii="Times New Roman" w:hAnsi="Times New Roman" w:cs="Times New Roman"/>
          <w:sz w:val="24"/>
          <w:szCs w:val="24"/>
          <w:lang w:eastAsia="ru-RU"/>
        </w:rPr>
        <w:t>группы формируются из детей 5 - 7-летнего возраста;</w:t>
      </w:r>
    </w:p>
    <w:p w:rsidR="00DB47A3" w:rsidRPr="008301B9" w:rsidRDefault="00DB47A3" w:rsidP="00DB47A3">
      <w:pPr>
        <w:pStyle w:val="a9"/>
        <w:rPr>
          <w:rFonts w:ascii="Times New Roman" w:hAnsi="Times New Roman" w:cs="Times New Roman"/>
          <w:sz w:val="24"/>
          <w:szCs w:val="24"/>
          <w:lang w:eastAsia="ru-RU"/>
        </w:rPr>
      </w:pPr>
      <w:r w:rsidRPr="008301B9">
        <w:rPr>
          <w:rFonts w:ascii="Times New Roman" w:hAnsi="Times New Roman" w:cs="Times New Roman"/>
          <w:sz w:val="24"/>
          <w:szCs w:val="24"/>
          <w:lang w:eastAsia="ru-RU"/>
        </w:rPr>
        <w:t xml:space="preserve">продолжительность занятий в группах </w:t>
      </w:r>
      <w:proofErr w:type="spellStart"/>
      <w:r w:rsidRPr="008301B9">
        <w:rPr>
          <w:rFonts w:ascii="Times New Roman" w:hAnsi="Times New Roman" w:cs="Times New Roman"/>
          <w:sz w:val="24"/>
          <w:szCs w:val="24"/>
          <w:lang w:eastAsia="ru-RU"/>
        </w:rPr>
        <w:t>предшкольной</w:t>
      </w:r>
      <w:proofErr w:type="spellEnd"/>
      <w:r w:rsidRPr="008301B9">
        <w:rPr>
          <w:rFonts w:ascii="Times New Roman" w:hAnsi="Times New Roman" w:cs="Times New Roman"/>
          <w:sz w:val="24"/>
          <w:szCs w:val="24"/>
          <w:lang w:eastAsia="ru-RU"/>
        </w:rPr>
        <w:t xml:space="preserve"> подготовки – 30 минут;</w:t>
      </w:r>
    </w:p>
    <w:p w:rsidR="00DB47A3" w:rsidRPr="008301B9" w:rsidRDefault="00DB47A3" w:rsidP="00DB47A3">
      <w:pPr>
        <w:pStyle w:val="a9"/>
        <w:rPr>
          <w:rFonts w:ascii="Times New Roman" w:hAnsi="Times New Roman" w:cs="Times New Roman"/>
          <w:sz w:val="24"/>
          <w:szCs w:val="24"/>
          <w:lang w:eastAsia="ru-RU"/>
        </w:rPr>
      </w:pPr>
      <w:r w:rsidRPr="008301B9">
        <w:rPr>
          <w:rFonts w:ascii="Times New Roman" w:hAnsi="Times New Roman" w:cs="Times New Roman"/>
          <w:sz w:val="24"/>
          <w:szCs w:val="24"/>
          <w:lang w:eastAsia="ru-RU"/>
        </w:rPr>
        <w:t>форма проведения занятий – игровая, двигательная (групповая);</w:t>
      </w:r>
    </w:p>
    <w:p w:rsidR="00DB47A3" w:rsidRPr="008301B9" w:rsidRDefault="00DB47A3" w:rsidP="00DB47A3">
      <w:pPr>
        <w:pStyle w:val="a9"/>
        <w:rPr>
          <w:rFonts w:ascii="Times New Roman" w:hAnsi="Times New Roman" w:cs="Times New Roman"/>
          <w:sz w:val="24"/>
          <w:szCs w:val="24"/>
          <w:lang w:eastAsia="ru-RU"/>
        </w:rPr>
      </w:pPr>
      <w:r w:rsidRPr="008301B9">
        <w:rPr>
          <w:rFonts w:ascii="Times New Roman" w:hAnsi="Times New Roman" w:cs="Times New Roman"/>
          <w:sz w:val="24"/>
          <w:szCs w:val="24"/>
          <w:lang w:eastAsia="ru-RU"/>
        </w:rPr>
        <w:t xml:space="preserve">график занятий: </w:t>
      </w:r>
      <w:r>
        <w:rPr>
          <w:rFonts w:ascii="Times New Roman" w:hAnsi="Times New Roman" w:cs="Times New Roman"/>
          <w:sz w:val="24"/>
          <w:szCs w:val="24"/>
          <w:lang w:eastAsia="ru-RU"/>
        </w:rPr>
        <w:t>суббота с 09:00</w:t>
      </w:r>
      <w:r w:rsidRPr="008301B9">
        <w:rPr>
          <w:rFonts w:ascii="Times New Roman" w:hAnsi="Times New Roman" w:cs="Times New Roman"/>
          <w:sz w:val="24"/>
          <w:szCs w:val="24"/>
          <w:lang w:eastAsia="ru-RU"/>
        </w:rPr>
        <w:t xml:space="preserve"> до 1</w:t>
      </w:r>
      <w:r>
        <w:rPr>
          <w:rFonts w:ascii="Times New Roman" w:hAnsi="Times New Roman" w:cs="Times New Roman"/>
          <w:sz w:val="24"/>
          <w:szCs w:val="24"/>
          <w:lang w:eastAsia="ru-RU"/>
        </w:rPr>
        <w:t>1:00.</w:t>
      </w:r>
    </w:p>
    <w:p w:rsidR="00DB47A3" w:rsidRPr="008301B9" w:rsidRDefault="00DB47A3" w:rsidP="00DB47A3">
      <w:pPr>
        <w:pStyle w:val="a9"/>
        <w:rPr>
          <w:rFonts w:ascii="Times New Roman" w:hAnsi="Times New Roman" w:cs="Times New Roman"/>
          <w:sz w:val="24"/>
          <w:szCs w:val="24"/>
          <w:lang w:eastAsia="ru-RU"/>
        </w:rPr>
      </w:pPr>
      <w:r w:rsidRPr="008301B9">
        <w:rPr>
          <w:rFonts w:ascii="Times New Roman" w:hAnsi="Times New Roman" w:cs="Times New Roman"/>
          <w:sz w:val="24"/>
          <w:szCs w:val="24"/>
          <w:lang w:eastAsia="ru-RU"/>
        </w:rPr>
        <w:t xml:space="preserve">режим </w:t>
      </w:r>
      <w:proofErr w:type="gramStart"/>
      <w:r w:rsidRPr="008301B9">
        <w:rPr>
          <w:rFonts w:ascii="Times New Roman" w:hAnsi="Times New Roman" w:cs="Times New Roman"/>
          <w:sz w:val="24"/>
          <w:szCs w:val="24"/>
          <w:lang w:eastAsia="ru-RU"/>
        </w:rPr>
        <w:t xml:space="preserve">занятий:  </w:t>
      </w:r>
      <w:r>
        <w:rPr>
          <w:rFonts w:ascii="Times New Roman" w:hAnsi="Times New Roman" w:cs="Times New Roman"/>
          <w:sz w:val="24"/>
          <w:szCs w:val="24"/>
          <w:lang w:eastAsia="ru-RU"/>
        </w:rPr>
        <w:t>1</w:t>
      </w:r>
      <w:proofErr w:type="gramEnd"/>
      <w:r>
        <w:rPr>
          <w:rFonts w:ascii="Times New Roman" w:hAnsi="Times New Roman" w:cs="Times New Roman"/>
          <w:sz w:val="24"/>
          <w:szCs w:val="24"/>
          <w:lang w:eastAsia="ru-RU"/>
        </w:rPr>
        <w:t xml:space="preserve"> </w:t>
      </w:r>
      <w:r w:rsidRPr="008301B9">
        <w:rPr>
          <w:rFonts w:ascii="Times New Roman" w:hAnsi="Times New Roman" w:cs="Times New Roman"/>
          <w:sz w:val="24"/>
          <w:szCs w:val="24"/>
          <w:lang w:eastAsia="ru-RU"/>
        </w:rPr>
        <w:t xml:space="preserve">раз в неделю  – </w:t>
      </w:r>
      <w:r>
        <w:rPr>
          <w:rFonts w:ascii="Times New Roman" w:hAnsi="Times New Roman" w:cs="Times New Roman"/>
          <w:sz w:val="24"/>
          <w:szCs w:val="24"/>
          <w:lang w:eastAsia="ru-RU"/>
        </w:rPr>
        <w:t>3</w:t>
      </w:r>
      <w:r w:rsidRPr="008301B9">
        <w:rPr>
          <w:rFonts w:ascii="Times New Roman" w:hAnsi="Times New Roman" w:cs="Times New Roman"/>
          <w:sz w:val="24"/>
          <w:szCs w:val="24"/>
          <w:lang w:eastAsia="ru-RU"/>
        </w:rPr>
        <w:t xml:space="preserve"> занятия по 3</w:t>
      </w:r>
      <w:r>
        <w:rPr>
          <w:rFonts w:ascii="Times New Roman" w:hAnsi="Times New Roman" w:cs="Times New Roman"/>
          <w:sz w:val="24"/>
          <w:szCs w:val="24"/>
          <w:lang w:eastAsia="ru-RU"/>
        </w:rPr>
        <w:t>0 минут с перерывами на отдых 15</w:t>
      </w:r>
      <w:r w:rsidRPr="008301B9">
        <w:rPr>
          <w:rFonts w:ascii="Times New Roman" w:hAnsi="Times New Roman" w:cs="Times New Roman"/>
          <w:sz w:val="24"/>
          <w:szCs w:val="24"/>
          <w:lang w:eastAsia="ru-RU"/>
        </w:rPr>
        <w:t xml:space="preserve"> минут;</w:t>
      </w:r>
    </w:p>
    <w:p w:rsidR="00DB47A3" w:rsidRPr="008301B9" w:rsidRDefault="00DB47A3" w:rsidP="00DB47A3">
      <w:pPr>
        <w:pStyle w:val="a9"/>
        <w:rPr>
          <w:rFonts w:ascii="Times New Roman" w:hAnsi="Times New Roman" w:cs="Times New Roman"/>
          <w:sz w:val="24"/>
          <w:szCs w:val="24"/>
          <w:lang w:eastAsia="ru-RU"/>
        </w:rPr>
      </w:pPr>
      <w:r w:rsidRPr="008301B9">
        <w:rPr>
          <w:rFonts w:ascii="Times New Roman" w:hAnsi="Times New Roman" w:cs="Times New Roman"/>
          <w:sz w:val="24"/>
          <w:szCs w:val="24"/>
          <w:lang w:eastAsia="ru-RU"/>
        </w:rPr>
        <w:t> </w:t>
      </w:r>
    </w:p>
    <w:p w:rsidR="00DB47A3" w:rsidRDefault="00DB47A3" w:rsidP="00FE7ADC">
      <w:pPr>
        <w:spacing w:after="0" w:line="240" w:lineRule="auto"/>
        <w:jc w:val="both"/>
        <w:rPr>
          <w:rFonts w:ascii="Times New Roman" w:eastAsia="Times New Roman" w:hAnsi="Times New Roman" w:cs="Times New Roman"/>
          <w:sz w:val="28"/>
          <w:szCs w:val="28"/>
        </w:rPr>
      </w:pPr>
    </w:p>
    <w:p w:rsidR="00FE7ADC" w:rsidRDefault="00FE7ADC" w:rsidP="00FE7ADC">
      <w:pPr>
        <w:spacing w:after="0" w:line="240" w:lineRule="auto"/>
        <w:jc w:val="both"/>
        <w:rPr>
          <w:rFonts w:ascii="Times New Roman" w:eastAsia="Times New Roman" w:hAnsi="Times New Roman" w:cs="Times New Roman"/>
          <w:sz w:val="28"/>
          <w:szCs w:val="28"/>
        </w:rPr>
      </w:pPr>
    </w:p>
    <w:p w:rsidR="00BF52AA" w:rsidRDefault="00BF52AA"/>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Pr="00CD4BEA" w:rsidRDefault="00B345A3" w:rsidP="00B345A3">
      <w:pPr>
        <w:jc w:val="right"/>
        <w:rPr>
          <w:rFonts w:ascii="Times New Roman" w:hAnsi="Times New Roman" w:cs="Times New Roman"/>
          <w:sz w:val="28"/>
          <w:szCs w:val="28"/>
        </w:rPr>
      </w:pPr>
      <w:r w:rsidRPr="00CD4BEA">
        <w:rPr>
          <w:rFonts w:ascii="Times New Roman" w:hAnsi="Times New Roman" w:cs="Times New Roman"/>
          <w:sz w:val="28"/>
          <w:szCs w:val="28"/>
        </w:rPr>
        <w:lastRenderedPageBreak/>
        <w:t xml:space="preserve">                      УТВЕРЖДАЮ</w:t>
      </w:r>
    </w:p>
    <w:p w:rsidR="00B345A3" w:rsidRPr="00CD4BEA" w:rsidRDefault="00B345A3" w:rsidP="00B345A3">
      <w:pPr>
        <w:jc w:val="right"/>
        <w:rPr>
          <w:rFonts w:ascii="Times New Roman" w:hAnsi="Times New Roman" w:cs="Times New Roman"/>
          <w:sz w:val="28"/>
          <w:szCs w:val="28"/>
        </w:rPr>
      </w:pPr>
      <w:r w:rsidRPr="00CD4BEA">
        <w:rPr>
          <w:rFonts w:ascii="Times New Roman" w:hAnsi="Times New Roman" w:cs="Times New Roman"/>
          <w:sz w:val="28"/>
          <w:szCs w:val="28"/>
        </w:rPr>
        <w:t>Директор МБОУ «Школа №97»</w:t>
      </w:r>
    </w:p>
    <w:p w:rsidR="00B345A3" w:rsidRPr="00CD4BEA" w:rsidRDefault="00B345A3" w:rsidP="00B345A3">
      <w:pPr>
        <w:jc w:val="right"/>
        <w:rPr>
          <w:rFonts w:ascii="Times New Roman" w:hAnsi="Times New Roman" w:cs="Times New Roman"/>
          <w:sz w:val="28"/>
          <w:szCs w:val="28"/>
        </w:rPr>
      </w:pPr>
      <w:r w:rsidRPr="00CD4BEA">
        <w:rPr>
          <w:rFonts w:ascii="Times New Roman" w:hAnsi="Times New Roman" w:cs="Times New Roman"/>
          <w:sz w:val="28"/>
          <w:szCs w:val="28"/>
        </w:rPr>
        <w:t xml:space="preserve">__________А.Ш. </w:t>
      </w:r>
      <w:proofErr w:type="spellStart"/>
      <w:r w:rsidRPr="00CD4BEA">
        <w:rPr>
          <w:rFonts w:ascii="Times New Roman" w:hAnsi="Times New Roman" w:cs="Times New Roman"/>
          <w:sz w:val="28"/>
          <w:szCs w:val="28"/>
        </w:rPr>
        <w:t>Абдурашитова</w:t>
      </w:r>
      <w:proofErr w:type="spellEnd"/>
      <w:r w:rsidRPr="00CD4BEA">
        <w:rPr>
          <w:rFonts w:ascii="Times New Roman" w:hAnsi="Times New Roman" w:cs="Times New Roman"/>
          <w:sz w:val="28"/>
          <w:szCs w:val="28"/>
        </w:rPr>
        <w:t xml:space="preserve"> </w:t>
      </w:r>
    </w:p>
    <w:p w:rsidR="00B345A3" w:rsidRDefault="00B345A3" w:rsidP="00B345A3">
      <w:pPr>
        <w:jc w:val="right"/>
        <w:rPr>
          <w:sz w:val="36"/>
          <w:szCs w:val="36"/>
        </w:rPr>
      </w:pPr>
      <w:r w:rsidRPr="00CD4BEA">
        <w:rPr>
          <w:rFonts w:ascii="Times New Roman" w:hAnsi="Times New Roman" w:cs="Times New Roman"/>
          <w:sz w:val="28"/>
          <w:szCs w:val="28"/>
        </w:rPr>
        <w:t xml:space="preserve">                                «____»_____________________</w:t>
      </w:r>
    </w:p>
    <w:p w:rsidR="00B345A3" w:rsidRDefault="00B345A3" w:rsidP="00B345A3">
      <w:pPr>
        <w:jc w:val="center"/>
        <w:rPr>
          <w:sz w:val="36"/>
          <w:szCs w:val="36"/>
        </w:rPr>
      </w:pPr>
    </w:p>
    <w:p w:rsidR="00B345A3" w:rsidRDefault="00B345A3" w:rsidP="00B345A3">
      <w:pPr>
        <w:jc w:val="center"/>
        <w:rPr>
          <w:sz w:val="36"/>
          <w:szCs w:val="36"/>
        </w:rPr>
      </w:pPr>
    </w:p>
    <w:p w:rsidR="00B345A3" w:rsidRPr="00CD4BEA" w:rsidRDefault="00B345A3" w:rsidP="00B345A3">
      <w:pPr>
        <w:jc w:val="center"/>
        <w:rPr>
          <w:rFonts w:ascii="Times New Roman" w:hAnsi="Times New Roman" w:cs="Times New Roman"/>
          <w:sz w:val="28"/>
          <w:szCs w:val="28"/>
        </w:rPr>
      </w:pPr>
      <w:r w:rsidRPr="00CD4BEA">
        <w:rPr>
          <w:rFonts w:ascii="Times New Roman" w:hAnsi="Times New Roman" w:cs="Times New Roman"/>
          <w:sz w:val="28"/>
          <w:szCs w:val="28"/>
        </w:rPr>
        <w:t>Расписание занятий для подготовительной группы</w:t>
      </w:r>
    </w:p>
    <w:p w:rsidR="00CD4BEA" w:rsidRPr="00CD4BEA" w:rsidRDefault="00B345A3" w:rsidP="00CD4BEA">
      <w:pPr>
        <w:pStyle w:val="a9"/>
        <w:rPr>
          <w:rFonts w:ascii="Times New Roman" w:hAnsi="Times New Roman" w:cs="Times New Roman"/>
          <w:color w:val="000000"/>
          <w:sz w:val="28"/>
          <w:szCs w:val="28"/>
          <w:lang w:eastAsia="ru-RU"/>
        </w:rPr>
      </w:pPr>
      <w:r w:rsidRPr="00CD4BEA">
        <w:rPr>
          <w:rFonts w:ascii="Times New Roman" w:hAnsi="Times New Roman" w:cs="Times New Roman"/>
          <w:sz w:val="28"/>
          <w:szCs w:val="28"/>
        </w:rPr>
        <w:t>9:00-9:30(</w:t>
      </w:r>
      <w:r w:rsidR="00CD4BEA" w:rsidRPr="00CD4BEA">
        <w:rPr>
          <w:rFonts w:ascii="Times New Roman" w:hAnsi="Times New Roman" w:cs="Times New Roman"/>
          <w:color w:val="000000"/>
          <w:sz w:val="28"/>
          <w:szCs w:val="28"/>
          <w:lang w:eastAsia="ru-RU"/>
        </w:rPr>
        <w:t>Совершенствование и развитие устной речи, обучение чтению)</w:t>
      </w:r>
    </w:p>
    <w:p w:rsidR="00CD4BEA" w:rsidRPr="00CD4BEA" w:rsidRDefault="00CD4BEA" w:rsidP="00CD4BEA">
      <w:pPr>
        <w:pStyle w:val="a9"/>
        <w:rPr>
          <w:rFonts w:ascii="Times New Roman" w:hAnsi="Times New Roman" w:cs="Times New Roman"/>
          <w:color w:val="000000"/>
          <w:sz w:val="28"/>
          <w:szCs w:val="28"/>
          <w:lang w:eastAsia="ru-RU"/>
        </w:rPr>
      </w:pPr>
      <w:r w:rsidRPr="00CD4BEA">
        <w:rPr>
          <w:rFonts w:ascii="Times New Roman" w:hAnsi="Times New Roman" w:cs="Times New Roman"/>
          <w:color w:val="000000"/>
          <w:sz w:val="28"/>
          <w:szCs w:val="28"/>
          <w:lang w:eastAsia="ru-RU"/>
        </w:rPr>
        <w:t>9:45-10:15(Подготовка к обучению чтению и письму)</w:t>
      </w:r>
    </w:p>
    <w:p w:rsidR="00CD4BEA" w:rsidRPr="00CD4BEA" w:rsidRDefault="00CD4BEA" w:rsidP="00CD4BEA">
      <w:pPr>
        <w:pStyle w:val="a9"/>
        <w:rPr>
          <w:rFonts w:ascii="Times New Roman" w:hAnsi="Times New Roman" w:cs="Times New Roman"/>
          <w:sz w:val="28"/>
          <w:szCs w:val="28"/>
          <w:lang w:eastAsia="ru-RU"/>
        </w:rPr>
      </w:pPr>
      <w:r w:rsidRPr="00CD4BEA">
        <w:rPr>
          <w:rFonts w:ascii="Times New Roman" w:hAnsi="Times New Roman" w:cs="Times New Roman"/>
          <w:color w:val="000000"/>
          <w:sz w:val="28"/>
          <w:szCs w:val="28"/>
          <w:lang w:eastAsia="ru-RU"/>
        </w:rPr>
        <w:t>10:30-11:00(Пространственные и временные представления. Подготовка к изучению числа. Числа от 1 до 10. Сложение и вычитание чисел)</w:t>
      </w:r>
    </w:p>
    <w:p w:rsidR="00CD4BEA" w:rsidRPr="00CD4BEA" w:rsidRDefault="00CD4BEA" w:rsidP="00CD4BEA">
      <w:pPr>
        <w:pStyle w:val="a9"/>
        <w:rPr>
          <w:rFonts w:ascii="Times New Roman" w:hAnsi="Times New Roman" w:cs="Times New Roman"/>
          <w:sz w:val="28"/>
          <w:szCs w:val="28"/>
          <w:lang w:eastAsia="ru-RU"/>
        </w:rPr>
      </w:pPr>
    </w:p>
    <w:p w:rsidR="00B345A3" w:rsidRPr="00B345A3" w:rsidRDefault="00B345A3" w:rsidP="00B345A3">
      <w:pPr>
        <w:rPr>
          <w:sz w:val="36"/>
          <w:szCs w:val="36"/>
        </w:rPr>
      </w:pPr>
    </w:p>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p w:rsidR="00B345A3" w:rsidRDefault="00B345A3"/>
    <w:sectPr w:rsidR="00B34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2D5"/>
    <w:multiLevelType w:val="multilevel"/>
    <w:tmpl w:val="598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57D5F"/>
    <w:multiLevelType w:val="multilevel"/>
    <w:tmpl w:val="F72032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A6962"/>
    <w:multiLevelType w:val="multilevel"/>
    <w:tmpl w:val="516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67C14"/>
    <w:multiLevelType w:val="multilevel"/>
    <w:tmpl w:val="DD5A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26F28"/>
    <w:multiLevelType w:val="multilevel"/>
    <w:tmpl w:val="586C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90C44"/>
    <w:multiLevelType w:val="multilevel"/>
    <w:tmpl w:val="5A90B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964E9E"/>
    <w:multiLevelType w:val="multilevel"/>
    <w:tmpl w:val="B72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404D07"/>
    <w:multiLevelType w:val="multilevel"/>
    <w:tmpl w:val="A3FC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B343D"/>
    <w:multiLevelType w:val="multilevel"/>
    <w:tmpl w:val="9CDE9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532B33"/>
    <w:multiLevelType w:val="hybridMultilevel"/>
    <w:tmpl w:val="3E74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4D0C02"/>
    <w:multiLevelType w:val="multilevel"/>
    <w:tmpl w:val="F72032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42233A"/>
    <w:multiLevelType w:val="multilevel"/>
    <w:tmpl w:val="2B86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CA7902"/>
    <w:multiLevelType w:val="multilevel"/>
    <w:tmpl w:val="0DE6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BE61CF"/>
    <w:multiLevelType w:val="hybridMultilevel"/>
    <w:tmpl w:val="3E74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AC26D6"/>
    <w:multiLevelType w:val="multilevel"/>
    <w:tmpl w:val="A3FC8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651298"/>
    <w:multiLevelType w:val="multilevel"/>
    <w:tmpl w:val="2F54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F31993"/>
    <w:multiLevelType w:val="multilevel"/>
    <w:tmpl w:val="B2B2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297B72"/>
    <w:multiLevelType w:val="multilevel"/>
    <w:tmpl w:val="42DC40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EF0D47"/>
    <w:multiLevelType w:val="hybridMultilevel"/>
    <w:tmpl w:val="3E74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EF0818"/>
    <w:multiLevelType w:val="hybridMultilevel"/>
    <w:tmpl w:val="85E8AA9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6AF51FE"/>
    <w:multiLevelType w:val="multilevel"/>
    <w:tmpl w:val="8120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243D80"/>
    <w:multiLevelType w:val="multilevel"/>
    <w:tmpl w:val="3FD4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4C3411"/>
    <w:multiLevelType w:val="multilevel"/>
    <w:tmpl w:val="42DC40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8A18BD"/>
    <w:multiLevelType w:val="multilevel"/>
    <w:tmpl w:val="64A8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C27403"/>
    <w:multiLevelType w:val="hybridMultilevel"/>
    <w:tmpl w:val="E42E7C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4350574"/>
    <w:multiLevelType w:val="multilevel"/>
    <w:tmpl w:val="F72032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CB7D0F"/>
    <w:multiLevelType w:val="hybridMultilevel"/>
    <w:tmpl w:val="3E74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145587"/>
    <w:multiLevelType w:val="multilevel"/>
    <w:tmpl w:val="D744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144008"/>
    <w:multiLevelType w:val="multilevel"/>
    <w:tmpl w:val="8416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36252A"/>
    <w:multiLevelType w:val="multilevel"/>
    <w:tmpl w:val="FA80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954955"/>
    <w:multiLevelType w:val="multilevel"/>
    <w:tmpl w:val="20CE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16"/>
  </w:num>
  <w:num w:numId="4">
    <w:abstractNumId w:val="23"/>
  </w:num>
  <w:num w:numId="5">
    <w:abstractNumId w:val="3"/>
  </w:num>
  <w:num w:numId="6">
    <w:abstractNumId w:val="28"/>
  </w:num>
  <w:num w:numId="7">
    <w:abstractNumId w:val="12"/>
  </w:num>
  <w:num w:numId="8">
    <w:abstractNumId w:val="29"/>
  </w:num>
  <w:num w:numId="9">
    <w:abstractNumId w:val="27"/>
  </w:num>
  <w:num w:numId="10">
    <w:abstractNumId w:val="6"/>
  </w:num>
  <w:num w:numId="11">
    <w:abstractNumId w:val="21"/>
  </w:num>
  <w:num w:numId="12">
    <w:abstractNumId w:val="4"/>
  </w:num>
  <w:num w:numId="13">
    <w:abstractNumId w:val="30"/>
  </w:num>
  <w:num w:numId="14">
    <w:abstractNumId w:val="2"/>
  </w:num>
  <w:num w:numId="15">
    <w:abstractNumId w:val="20"/>
  </w:num>
  <w:num w:numId="16">
    <w:abstractNumId w:val="0"/>
  </w:num>
  <w:num w:numId="17">
    <w:abstractNumId w:val="8"/>
  </w:num>
  <w:num w:numId="18">
    <w:abstractNumId w:val="11"/>
  </w:num>
  <w:num w:numId="19">
    <w:abstractNumId w:val="5"/>
  </w:num>
  <w:num w:numId="20">
    <w:abstractNumId w:val="14"/>
  </w:num>
  <w:num w:numId="21">
    <w:abstractNumId w:val="1"/>
  </w:num>
  <w:num w:numId="22">
    <w:abstractNumId w:val="25"/>
  </w:num>
  <w:num w:numId="23">
    <w:abstractNumId w:val="10"/>
  </w:num>
  <w:num w:numId="24">
    <w:abstractNumId w:val="17"/>
  </w:num>
  <w:num w:numId="25">
    <w:abstractNumId w:val="22"/>
  </w:num>
  <w:num w:numId="26">
    <w:abstractNumId w:val="24"/>
  </w:num>
  <w:num w:numId="27">
    <w:abstractNumId w:val="19"/>
  </w:num>
  <w:num w:numId="28">
    <w:abstractNumId w:val="18"/>
  </w:num>
  <w:num w:numId="29">
    <w:abstractNumId w:val="9"/>
  </w:num>
  <w:num w:numId="30">
    <w:abstractNumId w:val="2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FF0"/>
    <w:rsid w:val="0009043E"/>
    <w:rsid w:val="0028743A"/>
    <w:rsid w:val="00304B43"/>
    <w:rsid w:val="00317FF0"/>
    <w:rsid w:val="00343FC3"/>
    <w:rsid w:val="003B510C"/>
    <w:rsid w:val="004B727F"/>
    <w:rsid w:val="00586B77"/>
    <w:rsid w:val="00611BFF"/>
    <w:rsid w:val="00A64572"/>
    <w:rsid w:val="00B345A3"/>
    <w:rsid w:val="00BF52AA"/>
    <w:rsid w:val="00CD4BEA"/>
    <w:rsid w:val="00D222FF"/>
    <w:rsid w:val="00DB47A3"/>
    <w:rsid w:val="00FC58FE"/>
    <w:rsid w:val="00FE7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393F2-5D62-438E-A16C-8E0DB92E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ADC"/>
    <w:pPr>
      <w:spacing w:after="200" w:line="276" w:lineRule="auto"/>
    </w:pPr>
    <w:rPr>
      <w:rFonts w:eastAsiaTheme="minorEastAsia"/>
      <w:lang w:eastAsia="ru-RU"/>
    </w:rPr>
  </w:style>
  <w:style w:type="paragraph" w:styleId="1">
    <w:name w:val="heading 1"/>
    <w:basedOn w:val="a"/>
    <w:link w:val="10"/>
    <w:uiPriority w:val="9"/>
    <w:qFormat/>
    <w:rsid w:val="00DB47A3"/>
    <w:pPr>
      <w:spacing w:before="240" w:after="240" w:line="240" w:lineRule="auto"/>
      <w:outlineLvl w:val="0"/>
    </w:pPr>
    <w:rPr>
      <w:rFonts w:ascii="Segoe UI" w:eastAsia="Times New Roman" w:hAnsi="Segoe UI" w:cs="Segoe UI"/>
      <w:b/>
      <w:bCs/>
      <w:kern w:val="36"/>
      <w:sz w:val="43"/>
      <w:szCs w:val="43"/>
    </w:rPr>
  </w:style>
  <w:style w:type="paragraph" w:styleId="2">
    <w:name w:val="heading 2"/>
    <w:basedOn w:val="a"/>
    <w:link w:val="20"/>
    <w:uiPriority w:val="9"/>
    <w:qFormat/>
    <w:rsid w:val="00DB47A3"/>
    <w:pPr>
      <w:spacing w:before="240" w:after="240" w:line="240" w:lineRule="auto"/>
      <w:outlineLvl w:val="1"/>
    </w:pPr>
    <w:rPr>
      <w:rFonts w:ascii="Segoe UI" w:eastAsia="Times New Roman" w:hAnsi="Segoe UI" w:cs="Segoe UI"/>
      <w:b/>
      <w:bCs/>
      <w:sz w:val="36"/>
      <w:szCs w:val="36"/>
    </w:rPr>
  </w:style>
  <w:style w:type="paragraph" w:styleId="3">
    <w:name w:val="heading 3"/>
    <w:basedOn w:val="a"/>
    <w:link w:val="30"/>
    <w:uiPriority w:val="9"/>
    <w:qFormat/>
    <w:rsid w:val="00DB47A3"/>
    <w:pPr>
      <w:spacing w:before="240" w:after="240" w:line="240" w:lineRule="auto"/>
      <w:outlineLvl w:val="2"/>
    </w:pPr>
    <w:rPr>
      <w:rFonts w:ascii="Segoe UI" w:eastAsia="Times New Roman" w:hAnsi="Segoe UI" w:cs="Segoe UI"/>
      <w:b/>
      <w:bCs/>
      <w:sz w:val="30"/>
      <w:szCs w:val="30"/>
    </w:rPr>
  </w:style>
  <w:style w:type="paragraph" w:styleId="4">
    <w:name w:val="heading 4"/>
    <w:basedOn w:val="a"/>
    <w:link w:val="40"/>
    <w:uiPriority w:val="9"/>
    <w:qFormat/>
    <w:rsid w:val="00DB47A3"/>
    <w:pPr>
      <w:spacing w:before="240" w:after="240" w:line="240" w:lineRule="auto"/>
      <w:outlineLvl w:val="3"/>
    </w:pPr>
    <w:rPr>
      <w:rFonts w:ascii="Segoe UI" w:eastAsia="Times New Roman" w:hAnsi="Segoe UI" w:cs="Segoe UI"/>
      <w:b/>
      <w:bCs/>
      <w:caps/>
      <w:sz w:val="24"/>
      <w:szCs w:val="24"/>
    </w:rPr>
  </w:style>
  <w:style w:type="paragraph" w:styleId="5">
    <w:name w:val="heading 5"/>
    <w:basedOn w:val="a"/>
    <w:link w:val="50"/>
    <w:uiPriority w:val="9"/>
    <w:qFormat/>
    <w:rsid w:val="00DB47A3"/>
    <w:pPr>
      <w:spacing w:before="240" w:after="240"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DB47A3"/>
    <w:pPr>
      <w:spacing w:before="240" w:after="240"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7A3"/>
    <w:rPr>
      <w:rFonts w:ascii="Segoe UI" w:eastAsia="Times New Roman" w:hAnsi="Segoe UI" w:cs="Segoe UI"/>
      <w:b/>
      <w:bCs/>
      <w:kern w:val="36"/>
      <w:sz w:val="43"/>
      <w:szCs w:val="43"/>
      <w:lang w:eastAsia="ru-RU"/>
    </w:rPr>
  </w:style>
  <w:style w:type="character" w:customStyle="1" w:styleId="20">
    <w:name w:val="Заголовок 2 Знак"/>
    <w:basedOn w:val="a0"/>
    <w:link w:val="2"/>
    <w:uiPriority w:val="9"/>
    <w:rsid w:val="00DB47A3"/>
    <w:rPr>
      <w:rFonts w:ascii="Segoe UI" w:eastAsia="Times New Roman" w:hAnsi="Segoe UI" w:cs="Segoe UI"/>
      <w:b/>
      <w:bCs/>
      <w:sz w:val="36"/>
      <w:szCs w:val="36"/>
      <w:lang w:eastAsia="ru-RU"/>
    </w:rPr>
  </w:style>
  <w:style w:type="character" w:customStyle="1" w:styleId="30">
    <w:name w:val="Заголовок 3 Знак"/>
    <w:basedOn w:val="a0"/>
    <w:link w:val="3"/>
    <w:uiPriority w:val="9"/>
    <w:rsid w:val="00DB47A3"/>
    <w:rPr>
      <w:rFonts w:ascii="Segoe UI" w:eastAsia="Times New Roman" w:hAnsi="Segoe UI" w:cs="Segoe UI"/>
      <w:b/>
      <w:bCs/>
      <w:sz w:val="30"/>
      <w:szCs w:val="30"/>
      <w:lang w:eastAsia="ru-RU"/>
    </w:rPr>
  </w:style>
  <w:style w:type="character" w:customStyle="1" w:styleId="40">
    <w:name w:val="Заголовок 4 Знак"/>
    <w:basedOn w:val="a0"/>
    <w:link w:val="4"/>
    <w:uiPriority w:val="9"/>
    <w:rsid w:val="00DB47A3"/>
    <w:rPr>
      <w:rFonts w:ascii="Segoe UI" w:eastAsia="Times New Roman" w:hAnsi="Segoe UI" w:cs="Segoe UI"/>
      <w:b/>
      <w:bCs/>
      <w:caps/>
      <w:sz w:val="24"/>
      <w:szCs w:val="24"/>
      <w:lang w:eastAsia="ru-RU"/>
    </w:rPr>
  </w:style>
  <w:style w:type="character" w:customStyle="1" w:styleId="50">
    <w:name w:val="Заголовок 5 Знак"/>
    <w:basedOn w:val="a0"/>
    <w:link w:val="5"/>
    <w:uiPriority w:val="9"/>
    <w:rsid w:val="00DB47A3"/>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DB47A3"/>
    <w:rPr>
      <w:rFonts w:ascii="Times New Roman" w:eastAsia="Times New Roman" w:hAnsi="Times New Roman" w:cs="Times New Roman"/>
      <w:b/>
      <w:bCs/>
      <w:sz w:val="15"/>
      <w:szCs w:val="15"/>
      <w:lang w:eastAsia="ru-RU"/>
    </w:rPr>
  </w:style>
  <w:style w:type="character" w:customStyle="1" w:styleId="HTML">
    <w:name w:val="Стандартный HTML Знак"/>
    <w:basedOn w:val="a0"/>
    <w:link w:val="HTML0"/>
    <w:uiPriority w:val="99"/>
    <w:semiHidden/>
    <w:rsid w:val="00DB47A3"/>
    <w:rPr>
      <w:rFonts w:ascii="Courier New" w:eastAsia="Times New Roman" w:hAnsi="Courier New" w:cs="Courier New"/>
      <w:sz w:val="24"/>
      <w:szCs w:val="24"/>
      <w:shd w:val="clear" w:color="auto" w:fill="FFFFFF"/>
      <w:lang w:eastAsia="ru-RU"/>
    </w:rPr>
  </w:style>
  <w:style w:type="paragraph" w:styleId="HTML0">
    <w:name w:val="HTML Preformatted"/>
    <w:basedOn w:val="a"/>
    <w:link w:val="HTML"/>
    <w:uiPriority w:val="99"/>
    <w:semiHidden/>
    <w:unhideWhenUsed/>
    <w:rsid w:val="00DB47A3"/>
    <w:pPr>
      <w:pBdr>
        <w:left w:val="single" w:sz="36" w:space="11" w:color="99999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225" w:line="240" w:lineRule="auto"/>
    </w:pPr>
    <w:rPr>
      <w:rFonts w:ascii="Courier New" w:eastAsia="Times New Roman" w:hAnsi="Courier New" w:cs="Courier New"/>
      <w:sz w:val="24"/>
      <w:szCs w:val="24"/>
    </w:rPr>
  </w:style>
  <w:style w:type="character" w:customStyle="1" w:styleId="HTML1">
    <w:name w:val="Стандартный HTML Знак1"/>
    <w:basedOn w:val="a0"/>
    <w:uiPriority w:val="99"/>
    <w:semiHidden/>
    <w:rsid w:val="00DB47A3"/>
    <w:rPr>
      <w:rFonts w:ascii="Consolas" w:eastAsiaTheme="minorEastAsia" w:hAnsi="Consolas"/>
      <w:sz w:val="20"/>
      <w:szCs w:val="20"/>
      <w:lang w:eastAsia="ru-RU"/>
    </w:rPr>
  </w:style>
  <w:style w:type="character" w:styleId="a3">
    <w:name w:val="Strong"/>
    <w:basedOn w:val="a0"/>
    <w:uiPriority w:val="22"/>
    <w:qFormat/>
    <w:rsid w:val="00DB47A3"/>
    <w:rPr>
      <w:b/>
      <w:bCs/>
    </w:rPr>
  </w:style>
  <w:style w:type="paragraph" w:customStyle="1" w:styleId="error">
    <w:name w:val="error"/>
    <w:basedOn w:val="a"/>
    <w:rsid w:val="00DB47A3"/>
    <w:pPr>
      <w:spacing w:before="240" w:after="240" w:line="240" w:lineRule="auto"/>
    </w:pPr>
    <w:rPr>
      <w:rFonts w:ascii="Times New Roman" w:eastAsia="Times New Roman" w:hAnsi="Times New Roman" w:cs="Times New Roman"/>
      <w:color w:val="BF0000"/>
      <w:sz w:val="24"/>
      <w:szCs w:val="24"/>
    </w:rPr>
  </w:style>
  <w:style w:type="paragraph" w:customStyle="1" w:styleId="message">
    <w:name w:val="message"/>
    <w:basedOn w:val="a"/>
    <w:rsid w:val="00DB47A3"/>
    <w:pPr>
      <w:spacing w:before="240" w:after="240" w:line="240" w:lineRule="auto"/>
    </w:pPr>
    <w:rPr>
      <w:rFonts w:ascii="Times New Roman" w:eastAsia="Times New Roman" w:hAnsi="Times New Roman" w:cs="Times New Roman"/>
      <w:color w:val="006699"/>
      <w:sz w:val="24"/>
      <w:szCs w:val="24"/>
    </w:rPr>
  </w:style>
  <w:style w:type="paragraph" w:customStyle="1" w:styleId="tips">
    <w:name w:val="tips"/>
    <w:basedOn w:val="a"/>
    <w:rsid w:val="00DB47A3"/>
    <w:pPr>
      <w:spacing w:before="240" w:after="240" w:line="240" w:lineRule="auto"/>
    </w:pPr>
    <w:rPr>
      <w:rFonts w:ascii="Times New Roman" w:eastAsia="Times New Roman" w:hAnsi="Times New Roman" w:cs="Times New Roman"/>
      <w:color w:val="EE9600"/>
      <w:sz w:val="24"/>
      <w:szCs w:val="24"/>
    </w:rPr>
  </w:style>
  <w:style w:type="paragraph" w:customStyle="1" w:styleId="stickynote">
    <w:name w:val="stickynote"/>
    <w:basedOn w:val="a"/>
    <w:rsid w:val="00DB47A3"/>
    <w:pPr>
      <w:pBdr>
        <w:top w:val="single" w:sz="6" w:space="8" w:color="CACACC"/>
        <w:left w:val="single" w:sz="6" w:space="30" w:color="CACACC"/>
        <w:bottom w:val="single" w:sz="6" w:space="8" w:color="CACACC"/>
        <w:right w:val="single" w:sz="6" w:space="0" w:color="CACACC"/>
      </w:pBdr>
      <w:spacing w:before="240" w:after="240" w:line="240" w:lineRule="auto"/>
    </w:pPr>
    <w:rPr>
      <w:rFonts w:ascii="Times New Roman" w:eastAsia="Times New Roman" w:hAnsi="Times New Roman" w:cs="Times New Roman"/>
      <w:sz w:val="24"/>
      <w:szCs w:val="24"/>
    </w:rPr>
  </w:style>
  <w:style w:type="paragraph" w:customStyle="1" w:styleId="download">
    <w:name w:val="download"/>
    <w:basedOn w:val="a"/>
    <w:rsid w:val="00DB47A3"/>
    <w:pPr>
      <w:pBdr>
        <w:top w:val="single" w:sz="6" w:space="8" w:color="CACACC"/>
        <w:left w:val="single" w:sz="6" w:space="30" w:color="CACACC"/>
        <w:bottom w:val="single" w:sz="6" w:space="8" w:color="CACACC"/>
        <w:right w:val="single" w:sz="6" w:space="0" w:color="CACACC"/>
      </w:pBdr>
      <w:spacing w:before="240" w:after="240" w:line="240" w:lineRule="auto"/>
    </w:pPr>
    <w:rPr>
      <w:rFonts w:ascii="Times New Roman" w:eastAsia="Times New Roman" w:hAnsi="Times New Roman" w:cs="Times New Roman"/>
      <w:sz w:val="24"/>
      <w:szCs w:val="24"/>
    </w:rPr>
  </w:style>
  <w:style w:type="paragraph" w:customStyle="1" w:styleId="site-slogan">
    <w:name w:val="site-slogan"/>
    <w:basedOn w:val="a"/>
    <w:rsid w:val="00DB47A3"/>
    <w:pPr>
      <w:shd w:val="clear" w:color="auto" w:fill="444444"/>
      <w:spacing w:after="0" w:line="240" w:lineRule="auto"/>
    </w:pPr>
    <w:rPr>
      <w:rFonts w:ascii="Times New Roman" w:eastAsia="Times New Roman" w:hAnsi="Times New Roman" w:cs="Times New Roman"/>
      <w:color w:val="FFFFFF"/>
    </w:rPr>
  </w:style>
  <w:style w:type="paragraph" w:customStyle="1" w:styleId="system-unpublished">
    <w:name w:val="system-unpublished"/>
    <w:basedOn w:val="a"/>
    <w:rsid w:val="00DB47A3"/>
    <w:pPr>
      <w:pBdr>
        <w:top w:val="single" w:sz="24" w:space="0" w:color="C4D3DF"/>
        <w:bottom w:val="single" w:sz="24" w:space="0" w:color="C4D3DF"/>
      </w:pBdr>
      <w:shd w:val="clear" w:color="auto" w:fill="E8EDF1"/>
      <w:spacing w:before="240" w:after="240" w:line="240" w:lineRule="auto"/>
    </w:pPr>
    <w:rPr>
      <w:rFonts w:ascii="Times New Roman" w:eastAsia="Times New Roman" w:hAnsi="Times New Roman" w:cs="Times New Roman"/>
      <w:sz w:val="24"/>
      <w:szCs w:val="24"/>
    </w:rPr>
  </w:style>
  <w:style w:type="paragraph" w:customStyle="1" w:styleId="invalid">
    <w:name w:val="invalid"/>
    <w:basedOn w:val="a"/>
    <w:rsid w:val="00DB47A3"/>
    <w:pPr>
      <w:spacing w:before="240" w:after="240" w:line="240" w:lineRule="auto"/>
    </w:pPr>
    <w:rPr>
      <w:rFonts w:ascii="Times New Roman" w:eastAsia="Times New Roman" w:hAnsi="Times New Roman" w:cs="Times New Roman"/>
      <w:sz w:val="24"/>
      <w:szCs w:val="24"/>
    </w:rPr>
  </w:style>
  <w:style w:type="paragraph" w:customStyle="1" w:styleId="button2-left">
    <w:name w:val="button2-left"/>
    <w:basedOn w:val="a"/>
    <w:rsid w:val="00DB47A3"/>
    <w:pPr>
      <w:spacing w:before="240" w:after="240" w:line="240" w:lineRule="auto"/>
      <w:ind w:left="75"/>
    </w:pPr>
    <w:rPr>
      <w:rFonts w:ascii="Times New Roman" w:eastAsia="Times New Roman" w:hAnsi="Times New Roman" w:cs="Times New Roman"/>
      <w:sz w:val="24"/>
      <w:szCs w:val="24"/>
    </w:rPr>
  </w:style>
  <w:style w:type="paragraph" w:customStyle="1" w:styleId="button2-right">
    <w:name w:val="button2-right"/>
    <w:basedOn w:val="a"/>
    <w:rsid w:val="00DB47A3"/>
    <w:pPr>
      <w:spacing w:before="240" w:after="240" w:line="240" w:lineRule="auto"/>
      <w:ind w:left="75"/>
    </w:pPr>
    <w:rPr>
      <w:rFonts w:ascii="Times New Roman" w:eastAsia="Times New Roman" w:hAnsi="Times New Roman" w:cs="Times New Roman"/>
      <w:sz w:val="24"/>
      <w:szCs w:val="24"/>
    </w:rPr>
  </w:style>
  <w:style w:type="paragraph" w:customStyle="1" w:styleId="contentheading">
    <w:name w:val="contentheading"/>
    <w:basedOn w:val="a"/>
    <w:rsid w:val="00DB47A3"/>
    <w:pPr>
      <w:spacing w:after="0" w:line="240" w:lineRule="auto"/>
    </w:pPr>
    <w:rPr>
      <w:rFonts w:ascii="Segoe UI" w:eastAsia="Times New Roman" w:hAnsi="Segoe UI" w:cs="Segoe UI"/>
      <w:sz w:val="48"/>
      <w:szCs w:val="48"/>
    </w:rPr>
  </w:style>
  <w:style w:type="paragraph" w:customStyle="1" w:styleId="componentheading">
    <w:name w:val="componentheading"/>
    <w:basedOn w:val="a"/>
    <w:rsid w:val="00DB47A3"/>
    <w:pPr>
      <w:spacing w:after="150" w:line="240" w:lineRule="auto"/>
    </w:pPr>
    <w:rPr>
      <w:rFonts w:ascii="Segoe UI" w:eastAsia="Times New Roman" w:hAnsi="Segoe UI" w:cs="Segoe UI"/>
      <w:b/>
      <w:bCs/>
      <w:sz w:val="48"/>
      <w:szCs w:val="48"/>
    </w:rPr>
  </w:style>
  <w:style w:type="paragraph" w:customStyle="1" w:styleId="small">
    <w:name w:val="small"/>
    <w:basedOn w:val="a"/>
    <w:rsid w:val="00DB47A3"/>
    <w:pPr>
      <w:spacing w:before="240" w:after="240" w:line="240" w:lineRule="auto"/>
    </w:pPr>
    <w:rPr>
      <w:rFonts w:ascii="Times New Roman" w:eastAsia="Times New Roman" w:hAnsi="Times New Roman" w:cs="Times New Roman"/>
      <w:color w:val="666666"/>
    </w:rPr>
  </w:style>
  <w:style w:type="paragraph" w:customStyle="1" w:styleId="smalldark">
    <w:name w:val="smalldark"/>
    <w:basedOn w:val="a"/>
    <w:rsid w:val="00DB47A3"/>
    <w:pPr>
      <w:spacing w:before="240" w:after="240" w:line="240" w:lineRule="auto"/>
    </w:pPr>
    <w:rPr>
      <w:rFonts w:ascii="Times New Roman" w:eastAsia="Times New Roman" w:hAnsi="Times New Roman" w:cs="Times New Roman"/>
      <w:color w:val="666666"/>
    </w:rPr>
  </w:style>
  <w:style w:type="paragraph" w:customStyle="1" w:styleId="mosimagecaption">
    <w:name w:val="mosimage_caption"/>
    <w:basedOn w:val="a"/>
    <w:rsid w:val="00DB47A3"/>
    <w:pPr>
      <w:spacing w:before="240" w:after="240" w:line="240" w:lineRule="auto"/>
    </w:pPr>
    <w:rPr>
      <w:rFonts w:ascii="Times New Roman" w:eastAsia="Times New Roman" w:hAnsi="Times New Roman" w:cs="Times New Roman"/>
      <w:color w:val="666666"/>
    </w:rPr>
  </w:style>
  <w:style w:type="paragraph" w:customStyle="1" w:styleId="createby">
    <w:name w:val="createby"/>
    <w:basedOn w:val="a"/>
    <w:rsid w:val="00DB47A3"/>
    <w:pPr>
      <w:spacing w:before="240" w:after="240" w:line="240" w:lineRule="auto"/>
    </w:pPr>
    <w:rPr>
      <w:rFonts w:ascii="Times New Roman" w:eastAsia="Times New Roman" w:hAnsi="Times New Roman" w:cs="Times New Roman"/>
      <w:color w:val="666666"/>
    </w:rPr>
  </w:style>
  <w:style w:type="paragraph" w:customStyle="1" w:styleId="createdate">
    <w:name w:val="createdate"/>
    <w:basedOn w:val="a"/>
    <w:rsid w:val="00DB47A3"/>
    <w:pPr>
      <w:spacing w:before="240" w:after="240" w:line="240" w:lineRule="auto"/>
    </w:pPr>
    <w:rPr>
      <w:rFonts w:ascii="Times New Roman" w:eastAsia="Times New Roman" w:hAnsi="Times New Roman" w:cs="Times New Roman"/>
      <w:color w:val="666666"/>
    </w:rPr>
  </w:style>
  <w:style w:type="paragraph" w:customStyle="1" w:styleId="modifydate">
    <w:name w:val="modifydate"/>
    <w:basedOn w:val="a"/>
    <w:rsid w:val="00DB47A3"/>
    <w:pPr>
      <w:spacing w:before="240" w:after="240" w:line="240" w:lineRule="auto"/>
    </w:pPr>
    <w:rPr>
      <w:rFonts w:ascii="Times New Roman" w:eastAsia="Times New Roman" w:hAnsi="Times New Roman" w:cs="Times New Roman"/>
      <w:color w:val="666666"/>
    </w:rPr>
  </w:style>
  <w:style w:type="paragraph" w:customStyle="1" w:styleId="imgcaption">
    <w:name w:val="img_caption"/>
    <w:basedOn w:val="a"/>
    <w:rsid w:val="00DB47A3"/>
    <w:pPr>
      <w:spacing w:before="240" w:after="240" w:line="240" w:lineRule="auto"/>
    </w:pPr>
    <w:rPr>
      <w:rFonts w:ascii="Times New Roman" w:eastAsia="Times New Roman" w:hAnsi="Times New Roman" w:cs="Times New Roman"/>
      <w:color w:val="666666"/>
    </w:rPr>
  </w:style>
  <w:style w:type="paragraph" w:customStyle="1" w:styleId="inputbox">
    <w:name w:val="inputbox"/>
    <w:basedOn w:val="a"/>
    <w:rsid w:val="00DB47A3"/>
    <w:pPr>
      <w:pBdr>
        <w:top w:val="single" w:sz="6" w:space="0" w:color="CCCCCC"/>
        <w:left w:val="single" w:sz="6" w:space="0" w:color="CCCCCC"/>
        <w:bottom w:val="single" w:sz="6" w:space="0" w:color="CCCCCC"/>
        <w:right w:val="single" w:sz="6" w:space="0" w:color="CCCCCC"/>
      </w:pBdr>
      <w:shd w:val="clear" w:color="auto" w:fill="FFFFFF"/>
      <w:spacing w:before="240" w:after="240" w:line="240" w:lineRule="auto"/>
    </w:pPr>
    <w:rPr>
      <w:rFonts w:ascii="Tahoma" w:eastAsia="Times New Roman" w:hAnsi="Tahoma" w:cs="Tahoma"/>
      <w:sz w:val="24"/>
      <w:szCs w:val="24"/>
    </w:rPr>
  </w:style>
  <w:style w:type="paragraph" w:customStyle="1" w:styleId="button">
    <w:name w:val="button"/>
    <w:basedOn w:val="a"/>
    <w:rsid w:val="00DB47A3"/>
    <w:pPr>
      <w:pBdr>
        <w:top w:val="single" w:sz="6" w:space="2" w:color="333333"/>
        <w:left w:val="single" w:sz="6" w:space="4" w:color="333333"/>
        <w:bottom w:val="single" w:sz="6" w:space="2" w:color="333333"/>
        <w:right w:val="single" w:sz="6" w:space="4" w:color="333333"/>
      </w:pBdr>
      <w:shd w:val="clear" w:color="auto" w:fill="333333"/>
      <w:spacing w:before="240" w:after="240" w:line="240" w:lineRule="auto"/>
    </w:pPr>
    <w:rPr>
      <w:rFonts w:ascii="Times New Roman" w:eastAsia="Times New Roman" w:hAnsi="Times New Roman" w:cs="Times New Roman"/>
      <w:caps/>
      <w:color w:val="CCCCCC"/>
      <w:sz w:val="20"/>
      <w:szCs w:val="20"/>
    </w:rPr>
  </w:style>
  <w:style w:type="paragraph" w:customStyle="1" w:styleId="code">
    <w:name w:val="code"/>
    <w:basedOn w:val="a"/>
    <w:rsid w:val="00DB47A3"/>
    <w:pPr>
      <w:pBdr>
        <w:left w:val="single" w:sz="36" w:space="11" w:color="999999"/>
      </w:pBdr>
      <w:shd w:val="clear" w:color="auto" w:fill="FFFFFF"/>
      <w:spacing w:before="75" w:after="225" w:line="240" w:lineRule="auto"/>
    </w:pPr>
    <w:rPr>
      <w:rFonts w:ascii="Courier New" w:eastAsia="Times New Roman" w:hAnsi="Courier New" w:cs="Courier New"/>
      <w:sz w:val="24"/>
      <w:szCs w:val="24"/>
    </w:rPr>
  </w:style>
  <w:style w:type="paragraph" w:customStyle="1" w:styleId="quote-hilite">
    <w:name w:val="quote-hilite"/>
    <w:basedOn w:val="a"/>
    <w:rsid w:val="00DB47A3"/>
    <w:pPr>
      <w:pBdr>
        <w:top w:val="single" w:sz="6" w:space="8" w:color="CACACC"/>
        <w:left w:val="single" w:sz="6" w:space="11" w:color="CACACC"/>
        <w:bottom w:val="single" w:sz="6" w:space="8" w:color="CACACC"/>
        <w:right w:val="single" w:sz="6" w:space="11" w:color="CACACC"/>
      </w:pBdr>
      <w:shd w:val="clear" w:color="auto" w:fill="FFFFFF"/>
      <w:spacing w:after="0" w:line="240" w:lineRule="auto"/>
    </w:pPr>
    <w:rPr>
      <w:rFonts w:ascii="Times New Roman" w:eastAsia="Times New Roman" w:hAnsi="Times New Roman" w:cs="Times New Roman"/>
      <w:sz w:val="24"/>
      <w:szCs w:val="24"/>
    </w:rPr>
  </w:style>
  <w:style w:type="paragraph" w:customStyle="1" w:styleId="small-quote">
    <w:name w:val="small-quote"/>
    <w:basedOn w:val="a"/>
    <w:rsid w:val="00DB47A3"/>
    <w:pPr>
      <w:spacing w:after="0" w:line="240" w:lineRule="auto"/>
    </w:pPr>
    <w:rPr>
      <w:rFonts w:ascii="Times New Roman" w:eastAsia="Times New Roman" w:hAnsi="Times New Roman" w:cs="Times New Roman"/>
      <w:sz w:val="24"/>
      <w:szCs w:val="24"/>
    </w:rPr>
  </w:style>
  <w:style w:type="paragraph" w:customStyle="1" w:styleId="dropcap">
    <w:name w:val="dropcap"/>
    <w:basedOn w:val="a"/>
    <w:rsid w:val="00DB47A3"/>
    <w:pPr>
      <w:spacing w:before="240" w:after="240" w:line="600" w:lineRule="atLeast"/>
    </w:pPr>
    <w:rPr>
      <w:rFonts w:ascii="Georgia" w:eastAsia="Times New Roman" w:hAnsi="Georgia" w:cs="Times New Roman"/>
      <w:color w:val="999999"/>
      <w:sz w:val="75"/>
      <w:szCs w:val="75"/>
    </w:rPr>
  </w:style>
  <w:style w:type="paragraph" w:customStyle="1" w:styleId="highlight">
    <w:name w:val="highlight"/>
    <w:basedOn w:val="a"/>
    <w:rsid w:val="00DB47A3"/>
    <w:pPr>
      <w:shd w:val="clear" w:color="auto" w:fill="FFFFCC"/>
      <w:spacing w:before="240" w:after="240" w:line="240" w:lineRule="auto"/>
    </w:pPr>
    <w:rPr>
      <w:rFonts w:ascii="Times New Roman" w:eastAsia="Times New Roman" w:hAnsi="Times New Roman" w:cs="Times New Roman"/>
      <w:b/>
      <w:bCs/>
      <w:sz w:val="24"/>
      <w:szCs w:val="24"/>
    </w:rPr>
  </w:style>
  <w:style w:type="paragraph" w:customStyle="1" w:styleId="blocknumber">
    <w:name w:val="blocknumber"/>
    <w:basedOn w:val="a"/>
    <w:rsid w:val="00DB47A3"/>
    <w:pPr>
      <w:spacing w:before="240" w:after="240" w:line="240" w:lineRule="auto"/>
    </w:pPr>
    <w:rPr>
      <w:rFonts w:ascii="Times New Roman" w:eastAsia="Times New Roman" w:hAnsi="Times New Roman" w:cs="Times New Roman"/>
      <w:sz w:val="24"/>
      <w:szCs w:val="24"/>
    </w:rPr>
  </w:style>
  <w:style w:type="paragraph" w:customStyle="1" w:styleId="bignumber">
    <w:name w:val="bignumber"/>
    <w:basedOn w:val="a"/>
    <w:rsid w:val="00DB47A3"/>
    <w:pPr>
      <w:spacing w:before="240" w:after="240" w:line="240" w:lineRule="auto"/>
      <w:ind w:right="120"/>
    </w:pPr>
    <w:rPr>
      <w:rFonts w:ascii="Arial" w:eastAsia="Times New Roman" w:hAnsi="Arial" w:cs="Arial"/>
      <w:b/>
      <w:bCs/>
      <w:color w:val="333333"/>
      <w:sz w:val="30"/>
      <w:szCs w:val="30"/>
    </w:rPr>
  </w:style>
  <w:style w:type="paragraph" w:customStyle="1" w:styleId="legend-title">
    <w:name w:val="legend-title"/>
    <w:basedOn w:val="a"/>
    <w:rsid w:val="00DB47A3"/>
    <w:pPr>
      <w:shd w:val="clear" w:color="auto" w:fill="F6F6F6"/>
      <w:spacing w:after="0" w:line="240" w:lineRule="auto"/>
    </w:pPr>
    <w:rPr>
      <w:rFonts w:ascii="Times New Roman" w:eastAsia="Times New Roman" w:hAnsi="Times New Roman" w:cs="Times New Roman"/>
      <w:b/>
      <w:bCs/>
      <w:sz w:val="24"/>
      <w:szCs w:val="24"/>
    </w:rPr>
  </w:style>
  <w:style w:type="paragraph" w:customStyle="1" w:styleId="legend">
    <w:name w:val="legend"/>
    <w:basedOn w:val="a"/>
    <w:rsid w:val="00DB47A3"/>
    <w:pPr>
      <w:pBdr>
        <w:top w:val="single" w:sz="6" w:space="0" w:color="CACACC"/>
        <w:left w:val="single" w:sz="6" w:space="8" w:color="CACACC"/>
        <w:bottom w:val="single" w:sz="6" w:space="0" w:color="CACACC"/>
        <w:right w:val="single" w:sz="6" w:space="8" w:color="CACACC"/>
      </w:pBdr>
      <w:shd w:val="clear" w:color="auto" w:fill="FFFFFF"/>
      <w:spacing w:before="300" w:after="300" w:line="240" w:lineRule="auto"/>
    </w:pPr>
    <w:rPr>
      <w:rFonts w:ascii="Times New Roman" w:eastAsia="Times New Roman" w:hAnsi="Times New Roman" w:cs="Times New Roman"/>
      <w:sz w:val="24"/>
      <w:szCs w:val="24"/>
    </w:rPr>
  </w:style>
  <w:style w:type="paragraph" w:customStyle="1" w:styleId="articleseparator">
    <w:name w:val="article_separator"/>
    <w:basedOn w:val="a"/>
    <w:rsid w:val="00DB47A3"/>
    <w:pPr>
      <w:spacing w:before="240" w:after="240" w:line="240" w:lineRule="auto"/>
    </w:pPr>
    <w:rPr>
      <w:rFonts w:ascii="Times New Roman" w:eastAsia="Times New Roman" w:hAnsi="Times New Roman" w:cs="Times New Roman"/>
      <w:sz w:val="24"/>
      <w:szCs w:val="24"/>
    </w:rPr>
  </w:style>
  <w:style w:type="paragraph" w:customStyle="1" w:styleId="columnseparator">
    <w:name w:val="column_separator"/>
    <w:basedOn w:val="a"/>
    <w:rsid w:val="00DB47A3"/>
    <w:pPr>
      <w:spacing w:before="240" w:after="240" w:line="240" w:lineRule="auto"/>
    </w:pPr>
    <w:rPr>
      <w:rFonts w:ascii="Times New Roman" w:eastAsia="Times New Roman" w:hAnsi="Times New Roman" w:cs="Times New Roman"/>
      <w:sz w:val="24"/>
      <w:szCs w:val="24"/>
    </w:rPr>
  </w:style>
  <w:style w:type="paragraph" w:customStyle="1" w:styleId="blogmore">
    <w:name w:val="blog_more"/>
    <w:basedOn w:val="a"/>
    <w:rsid w:val="00DB47A3"/>
    <w:pPr>
      <w:spacing w:before="240" w:after="240" w:line="240" w:lineRule="auto"/>
    </w:pPr>
    <w:rPr>
      <w:rFonts w:ascii="Times New Roman" w:eastAsia="Times New Roman" w:hAnsi="Times New Roman" w:cs="Times New Roman"/>
      <w:sz w:val="24"/>
      <w:szCs w:val="24"/>
    </w:rPr>
  </w:style>
  <w:style w:type="paragraph" w:customStyle="1" w:styleId="category">
    <w:name w:val="category"/>
    <w:basedOn w:val="a"/>
    <w:rsid w:val="00DB47A3"/>
    <w:pPr>
      <w:spacing w:before="240" w:after="240" w:line="240" w:lineRule="auto"/>
    </w:pPr>
    <w:rPr>
      <w:rFonts w:ascii="Times New Roman" w:eastAsia="Times New Roman" w:hAnsi="Times New Roman" w:cs="Times New Roman"/>
      <w:b/>
      <w:bCs/>
      <w:sz w:val="24"/>
      <w:szCs w:val="24"/>
    </w:rPr>
  </w:style>
  <w:style w:type="paragraph" w:customStyle="1" w:styleId="contentdescription">
    <w:name w:val="contentdescription"/>
    <w:basedOn w:val="a"/>
    <w:rsid w:val="00DB47A3"/>
    <w:pPr>
      <w:spacing w:before="240" w:after="240" w:line="240" w:lineRule="auto"/>
    </w:pPr>
    <w:rPr>
      <w:rFonts w:ascii="Times New Roman" w:eastAsia="Times New Roman" w:hAnsi="Times New Roman" w:cs="Times New Roman"/>
      <w:sz w:val="24"/>
      <w:szCs w:val="24"/>
    </w:rPr>
  </w:style>
  <w:style w:type="paragraph" w:customStyle="1" w:styleId="moduletable">
    <w:name w:val="moduletable"/>
    <w:basedOn w:val="a"/>
    <w:rsid w:val="00DB47A3"/>
    <w:pPr>
      <w:spacing w:before="240" w:after="240" w:line="240" w:lineRule="auto"/>
    </w:pPr>
    <w:rPr>
      <w:rFonts w:ascii="Times New Roman" w:eastAsia="Times New Roman" w:hAnsi="Times New Roman" w:cs="Times New Roman"/>
      <w:sz w:val="24"/>
      <w:szCs w:val="24"/>
    </w:rPr>
  </w:style>
  <w:style w:type="paragraph" w:customStyle="1" w:styleId="pagenavbar">
    <w:name w:val="pagenavbar"/>
    <w:basedOn w:val="a"/>
    <w:rsid w:val="00DB47A3"/>
    <w:pPr>
      <w:spacing w:before="240" w:after="240" w:line="240" w:lineRule="auto"/>
    </w:pPr>
    <w:rPr>
      <w:rFonts w:ascii="Times New Roman" w:eastAsia="Times New Roman" w:hAnsi="Times New Roman" w:cs="Times New Roman"/>
      <w:sz w:val="24"/>
      <w:szCs w:val="24"/>
    </w:rPr>
  </w:style>
  <w:style w:type="paragraph" w:customStyle="1" w:styleId="pagenavcounter">
    <w:name w:val="pagenavcounter"/>
    <w:basedOn w:val="a"/>
    <w:rsid w:val="00DB47A3"/>
    <w:pPr>
      <w:spacing w:before="240" w:after="240" w:line="240" w:lineRule="auto"/>
    </w:pPr>
    <w:rPr>
      <w:rFonts w:ascii="Times New Roman" w:eastAsia="Times New Roman" w:hAnsi="Times New Roman" w:cs="Times New Roman"/>
      <w:sz w:val="24"/>
      <w:szCs w:val="24"/>
    </w:rPr>
  </w:style>
  <w:style w:type="paragraph" w:customStyle="1" w:styleId="sectiontableheader">
    <w:name w:val="sectiontableheader"/>
    <w:basedOn w:val="a"/>
    <w:rsid w:val="00DB47A3"/>
    <w:pPr>
      <w:shd w:val="clear" w:color="auto" w:fill="444444"/>
      <w:spacing w:before="240" w:after="240" w:line="240" w:lineRule="auto"/>
    </w:pPr>
    <w:rPr>
      <w:rFonts w:ascii="Times New Roman" w:eastAsia="Times New Roman" w:hAnsi="Times New Roman" w:cs="Times New Roman"/>
      <w:color w:val="FFFFFF"/>
      <w:sz w:val="24"/>
      <w:szCs w:val="24"/>
    </w:rPr>
  </w:style>
  <w:style w:type="paragraph" w:customStyle="1" w:styleId="article-tools">
    <w:name w:val="article-tools"/>
    <w:basedOn w:val="a"/>
    <w:rsid w:val="00DB47A3"/>
    <w:pPr>
      <w:pBdr>
        <w:top w:val="single" w:sz="6" w:space="0" w:color="DDDDDD"/>
      </w:pBdr>
      <w:shd w:val="clear" w:color="auto" w:fill="ECECEC"/>
      <w:spacing w:before="240" w:after="225" w:line="240" w:lineRule="auto"/>
    </w:pPr>
    <w:rPr>
      <w:rFonts w:ascii="Times New Roman" w:eastAsia="Times New Roman" w:hAnsi="Times New Roman" w:cs="Times New Roman"/>
      <w:sz w:val="24"/>
      <w:szCs w:val="24"/>
    </w:rPr>
  </w:style>
  <w:style w:type="paragraph" w:customStyle="1" w:styleId="article-meta">
    <w:name w:val="article-meta"/>
    <w:basedOn w:val="a"/>
    <w:rsid w:val="00DB47A3"/>
    <w:pPr>
      <w:spacing w:before="240" w:after="240" w:line="240" w:lineRule="auto"/>
    </w:pPr>
    <w:rPr>
      <w:rFonts w:ascii="Times New Roman" w:eastAsia="Times New Roman" w:hAnsi="Times New Roman" w:cs="Times New Roman"/>
      <w:sz w:val="24"/>
      <w:szCs w:val="24"/>
    </w:rPr>
  </w:style>
  <w:style w:type="paragraph" w:customStyle="1" w:styleId="ja-headermask">
    <w:name w:val="ja-headermask"/>
    <w:basedOn w:val="a"/>
    <w:rsid w:val="00DB47A3"/>
    <w:pPr>
      <w:spacing w:before="240" w:after="240" w:line="240" w:lineRule="auto"/>
    </w:pPr>
    <w:rPr>
      <w:rFonts w:ascii="Times New Roman" w:eastAsia="Times New Roman" w:hAnsi="Times New Roman" w:cs="Times New Roman"/>
      <w:sz w:val="24"/>
      <w:szCs w:val="24"/>
    </w:rPr>
  </w:style>
  <w:style w:type="paragraph" w:customStyle="1" w:styleId="ja-cert">
    <w:name w:val="ja-cert"/>
    <w:basedOn w:val="a"/>
    <w:rsid w:val="00DB47A3"/>
    <w:pPr>
      <w:spacing w:before="240" w:after="240" w:line="240" w:lineRule="auto"/>
    </w:pPr>
    <w:rPr>
      <w:rFonts w:ascii="Times New Roman" w:eastAsia="Times New Roman" w:hAnsi="Times New Roman" w:cs="Times New Roman"/>
    </w:rPr>
  </w:style>
  <w:style w:type="paragraph" w:customStyle="1" w:styleId="banneritem">
    <w:name w:val="banneritem"/>
    <w:basedOn w:val="a"/>
    <w:rsid w:val="00DB47A3"/>
    <w:pPr>
      <w:spacing w:before="225" w:after="240" w:line="240" w:lineRule="auto"/>
    </w:pPr>
    <w:rPr>
      <w:rFonts w:ascii="Times New Roman" w:eastAsia="Times New Roman" w:hAnsi="Times New Roman" w:cs="Times New Roman"/>
      <w:sz w:val="24"/>
      <w:szCs w:val="24"/>
    </w:rPr>
  </w:style>
  <w:style w:type="paragraph" w:customStyle="1" w:styleId="clr">
    <w:name w:val="clr"/>
    <w:basedOn w:val="a"/>
    <w:rsid w:val="00DB47A3"/>
    <w:pPr>
      <w:spacing w:before="240" w:after="240" w:line="240" w:lineRule="auto"/>
    </w:pPr>
    <w:rPr>
      <w:rFonts w:ascii="Times New Roman" w:eastAsia="Times New Roman" w:hAnsi="Times New Roman" w:cs="Times New Roman"/>
      <w:sz w:val="24"/>
      <w:szCs w:val="24"/>
    </w:rPr>
  </w:style>
  <w:style w:type="paragraph" w:customStyle="1" w:styleId="tool-tip">
    <w:name w:val="tool-tip"/>
    <w:basedOn w:val="a"/>
    <w:rsid w:val="00DB47A3"/>
    <w:pPr>
      <w:pBdr>
        <w:top w:val="single" w:sz="6" w:space="4" w:color="D4D5AA"/>
        <w:left w:val="single" w:sz="6" w:space="4" w:color="D4D5AA"/>
        <w:bottom w:val="single" w:sz="6" w:space="4" w:color="D4D5AA"/>
        <w:right w:val="single" w:sz="6" w:space="4" w:color="D4D5AA"/>
      </w:pBdr>
      <w:shd w:val="clear" w:color="auto" w:fill="FFFFCC"/>
      <w:spacing w:before="240" w:after="240" w:line="240" w:lineRule="auto"/>
    </w:pPr>
    <w:rPr>
      <w:rFonts w:ascii="Times New Roman" w:eastAsia="Times New Roman" w:hAnsi="Times New Roman" w:cs="Times New Roman"/>
      <w:sz w:val="24"/>
      <w:szCs w:val="24"/>
    </w:rPr>
  </w:style>
  <w:style w:type="paragraph" w:customStyle="1" w:styleId="tool-title">
    <w:name w:val="tool-title"/>
    <w:basedOn w:val="a"/>
    <w:rsid w:val="00DB47A3"/>
    <w:pPr>
      <w:spacing w:after="0" w:line="240" w:lineRule="auto"/>
    </w:pPr>
    <w:rPr>
      <w:rFonts w:ascii="Times New Roman" w:eastAsia="Times New Roman" w:hAnsi="Times New Roman" w:cs="Times New Roman"/>
      <w:b/>
      <w:bCs/>
      <w:sz w:val="24"/>
      <w:szCs w:val="24"/>
    </w:rPr>
  </w:style>
  <w:style w:type="paragraph" w:customStyle="1" w:styleId="tool-text">
    <w:name w:val="tool-text"/>
    <w:basedOn w:val="a"/>
    <w:rsid w:val="00DB47A3"/>
    <w:pPr>
      <w:spacing w:after="0" w:line="240" w:lineRule="auto"/>
    </w:pPr>
    <w:rPr>
      <w:rFonts w:ascii="Times New Roman" w:eastAsia="Times New Roman" w:hAnsi="Times New Roman" w:cs="Times New Roman"/>
      <w:sz w:val="24"/>
      <w:szCs w:val="24"/>
    </w:rPr>
  </w:style>
  <w:style w:type="paragraph" w:customStyle="1" w:styleId="image">
    <w:name w:val="image"/>
    <w:basedOn w:val="a"/>
    <w:rsid w:val="00DB47A3"/>
    <w:pPr>
      <w:spacing w:before="240" w:after="240" w:line="240" w:lineRule="auto"/>
    </w:pPr>
    <w:rPr>
      <w:rFonts w:ascii="Times New Roman" w:eastAsia="Times New Roman" w:hAnsi="Times New Roman" w:cs="Times New Roman"/>
      <w:sz w:val="24"/>
      <w:szCs w:val="24"/>
    </w:rPr>
  </w:style>
  <w:style w:type="paragraph" w:customStyle="1" w:styleId="readmore">
    <w:name w:val="readmore"/>
    <w:basedOn w:val="a"/>
    <w:rsid w:val="00DB47A3"/>
    <w:pPr>
      <w:spacing w:before="240" w:after="240" w:line="240" w:lineRule="auto"/>
    </w:pPr>
    <w:rPr>
      <w:rFonts w:ascii="Times New Roman" w:eastAsia="Times New Roman" w:hAnsi="Times New Roman" w:cs="Times New Roman"/>
      <w:sz w:val="24"/>
      <w:szCs w:val="24"/>
    </w:rPr>
  </w:style>
  <w:style w:type="paragraph" w:customStyle="1" w:styleId="pagebreak">
    <w:name w:val="pagebreak"/>
    <w:basedOn w:val="a"/>
    <w:rsid w:val="00DB47A3"/>
    <w:pPr>
      <w:spacing w:before="240" w:after="240" w:line="240" w:lineRule="auto"/>
    </w:pPr>
    <w:rPr>
      <w:rFonts w:ascii="Times New Roman" w:eastAsia="Times New Roman" w:hAnsi="Times New Roman" w:cs="Times New Roman"/>
      <w:sz w:val="24"/>
      <w:szCs w:val="24"/>
    </w:rPr>
  </w:style>
  <w:style w:type="paragraph" w:customStyle="1" w:styleId="blank">
    <w:name w:val="blank"/>
    <w:basedOn w:val="a"/>
    <w:rsid w:val="00DB47A3"/>
    <w:pPr>
      <w:spacing w:before="240" w:after="240" w:line="240" w:lineRule="auto"/>
    </w:pPr>
    <w:rPr>
      <w:rFonts w:ascii="Times New Roman" w:eastAsia="Times New Roman" w:hAnsi="Times New Roman" w:cs="Times New Roman"/>
      <w:sz w:val="24"/>
      <w:szCs w:val="24"/>
    </w:rPr>
  </w:style>
  <w:style w:type="paragraph" w:customStyle="1" w:styleId="copyright">
    <w:name w:val="copyright"/>
    <w:basedOn w:val="a"/>
    <w:rsid w:val="00DB47A3"/>
    <w:pPr>
      <w:spacing w:before="240" w:after="240" w:line="240" w:lineRule="auto"/>
    </w:pPr>
    <w:rPr>
      <w:rFonts w:ascii="Times New Roman" w:eastAsia="Times New Roman" w:hAnsi="Times New Roman" w:cs="Times New Roman"/>
      <w:sz w:val="24"/>
      <w:szCs w:val="24"/>
    </w:rPr>
  </w:style>
  <w:style w:type="paragraph" w:customStyle="1" w:styleId="moduletablemenu">
    <w:name w:val="moduletable_menu"/>
    <w:basedOn w:val="a"/>
    <w:rsid w:val="00DB47A3"/>
    <w:pPr>
      <w:spacing w:before="240" w:after="240" w:line="240" w:lineRule="auto"/>
    </w:pPr>
    <w:rPr>
      <w:rFonts w:ascii="Times New Roman" w:eastAsia="Times New Roman" w:hAnsi="Times New Roman" w:cs="Times New Roman"/>
      <w:sz w:val="24"/>
      <w:szCs w:val="24"/>
    </w:rPr>
  </w:style>
  <w:style w:type="character" w:customStyle="1" w:styleId="open">
    <w:name w:val="open"/>
    <w:basedOn w:val="a0"/>
    <w:rsid w:val="00DB47A3"/>
  </w:style>
  <w:style w:type="character" w:customStyle="1" w:styleId="close">
    <w:name w:val="close"/>
    <w:basedOn w:val="a0"/>
    <w:rsid w:val="00DB47A3"/>
  </w:style>
  <w:style w:type="character" w:customStyle="1" w:styleId="open-quote">
    <w:name w:val="open-quote"/>
    <w:basedOn w:val="a0"/>
    <w:rsid w:val="00DB47A3"/>
  </w:style>
  <w:style w:type="character" w:customStyle="1" w:styleId="close-quote">
    <w:name w:val="close-quote"/>
    <w:basedOn w:val="a0"/>
    <w:rsid w:val="00DB47A3"/>
  </w:style>
  <w:style w:type="character" w:customStyle="1" w:styleId="author">
    <w:name w:val="author"/>
    <w:basedOn w:val="a0"/>
    <w:rsid w:val="00DB47A3"/>
  </w:style>
  <w:style w:type="character" w:customStyle="1" w:styleId="separator">
    <w:name w:val="separator"/>
    <w:basedOn w:val="a0"/>
    <w:rsid w:val="00DB47A3"/>
  </w:style>
  <w:style w:type="paragraph" w:customStyle="1" w:styleId="image1">
    <w:name w:val="image1"/>
    <w:basedOn w:val="a"/>
    <w:rsid w:val="00DB47A3"/>
    <w:pPr>
      <w:spacing w:before="240" w:after="240" w:line="240" w:lineRule="auto"/>
    </w:pPr>
    <w:rPr>
      <w:rFonts w:ascii="Times New Roman" w:eastAsia="Times New Roman" w:hAnsi="Times New Roman" w:cs="Times New Roman"/>
      <w:sz w:val="24"/>
      <w:szCs w:val="24"/>
    </w:rPr>
  </w:style>
  <w:style w:type="paragraph" w:customStyle="1" w:styleId="readmore1">
    <w:name w:val="readmore1"/>
    <w:basedOn w:val="a"/>
    <w:rsid w:val="00DB47A3"/>
    <w:pPr>
      <w:spacing w:before="240" w:after="240" w:line="240" w:lineRule="auto"/>
    </w:pPr>
    <w:rPr>
      <w:rFonts w:ascii="Times New Roman" w:eastAsia="Times New Roman" w:hAnsi="Times New Roman" w:cs="Times New Roman"/>
      <w:sz w:val="24"/>
      <w:szCs w:val="24"/>
    </w:rPr>
  </w:style>
  <w:style w:type="paragraph" w:customStyle="1" w:styleId="pagebreak1">
    <w:name w:val="pagebreak1"/>
    <w:basedOn w:val="a"/>
    <w:rsid w:val="00DB47A3"/>
    <w:pPr>
      <w:spacing w:before="240" w:after="240" w:line="240" w:lineRule="auto"/>
    </w:pPr>
    <w:rPr>
      <w:rFonts w:ascii="Times New Roman" w:eastAsia="Times New Roman" w:hAnsi="Times New Roman" w:cs="Times New Roman"/>
      <w:sz w:val="24"/>
      <w:szCs w:val="24"/>
    </w:rPr>
  </w:style>
  <w:style w:type="paragraph" w:customStyle="1" w:styleId="blank1">
    <w:name w:val="blank1"/>
    <w:basedOn w:val="a"/>
    <w:rsid w:val="00DB47A3"/>
    <w:pPr>
      <w:spacing w:before="240" w:after="240" w:line="240" w:lineRule="auto"/>
    </w:pPr>
    <w:rPr>
      <w:rFonts w:ascii="Times New Roman" w:eastAsia="Times New Roman" w:hAnsi="Times New Roman" w:cs="Times New Roman"/>
      <w:sz w:val="24"/>
      <w:szCs w:val="24"/>
    </w:rPr>
  </w:style>
  <w:style w:type="character" w:customStyle="1" w:styleId="open1">
    <w:name w:val="open1"/>
    <w:basedOn w:val="a0"/>
    <w:rsid w:val="00DB47A3"/>
  </w:style>
  <w:style w:type="character" w:customStyle="1" w:styleId="close1">
    <w:name w:val="close1"/>
    <w:basedOn w:val="a0"/>
    <w:rsid w:val="00DB47A3"/>
  </w:style>
  <w:style w:type="character" w:customStyle="1" w:styleId="open-quote1">
    <w:name w:val="open-quote1"/>
    <w:basedOn w:val="a0"/>
    <w:rsid w:val="00DB47A3"/>
  </w:style>
  <w:style w:type="character" w:customStyle="1" w:styleId="close-quote1">
    <w:name w:val="close-quote1"/>
    <w:basedOn w:val="a0"/>
    <w:rsid w:val="00DB47A3"/>
  </w:style>
  <w:style w:type="character" w:customStyle="1" w:styleId="author1">
    <w:name w:val="author1"/>
    <w:basedOn w:val="a0"/>
    <w:rsid w:val="00DB47A3"/>
    <w:rPr>
      <w:caps/>
      <w:vanish w:val="0"/>
      <w:webHidden w:val="0"/>
      <w:sz w:val="22"/>
      <w:szCs w:val="22"/>
      <w:bdr w:val="single" w:sz="6" w:space="2" w:color="DCDDE0" w:frame="1"/>
      <w:shd w:val="clear" w:color="auto" w:fill="EAEBEE"/>
      <w:specVanish w:val="0"/>
    </w:rPr>
  </w:style>
  <w:style w:type="character" w:customStyle="1" w:styleId="author2">
    <w:name w:val="author2"/>
    <w:basedOn w:val="a0"/>
    <w:rsid w:val="00DB47A3"/>
    <w:rPr>
      <w:b/>
      <w:bCs/>
    </w:rPr>
  </w:style>
  <w:style w:type="character" w:customStyle="1" w:styleId="author3">
    <w:name w:val="author3"/>
    <w:basedOn w:val="a0"/>
    <w:rsid w:val="00DB47A3"/>
    <w:rPr>
      <w:b/>
      <w:bCs/>
    </w:rPr>
  </w:style>
  <w:style w:type="character" w:customStyle="1" w:styleId="author4">
    <w:name w:val="author4"/>
    <w:basedOn w:val="a0"/>
    <w:rsid w:val="00DB47A3"/>
    <w:rPr>
      <w:b/>
      <w:bCs/>
    </w:rPr>
  </w:style>
  <w:style w:type="character" w:customStyle="1" w:styleId="author5">
    <w:name w:val="author5"/>
    <w:basedOn w:val="a0"/>
    <w:rsid w:val="00DB47A3"/>
    <w:rPr>
      <w:b/>
      <w:bCs/>
    </w:rPr>
  </w:style>
  <w:style w:type="paragraph" w:customStyle="1" w:styleId="contentheading1">
    <w:name w:val="contentheading1"/>
    <w:basedOn w:val="a"/>
    <w:rsid w:val="00DB47A3"/>
    <w:pPr>
      <w:spacing w:after="0" w:line="240" w:lineRule="auto"/>
    </w:pPr>
    <w:rPr>
      <w:rFonts w:ascii="Segoe UI" w:eastAsia="Times New Roman" w:hAnsi="Segoe UI" w:cs="Segoe UI"/>
      <w:sz w:val="36"/>
      <w:szCs w:val="36"/>
    </w:rPr>
  </w:style>
  <w:style w:type="paragraph" w:customStyle="1" w:styleId="inputbox1">
    <w:name w:val="inputbox1"/>
    <w:basedOn w:val="a"/>
    <w:rsid w:val="00DB47A3"/>
    <w:pPr>
      <w:pBdr>
        <w:top w:val="single" w:sz="6" w:space="2" w:color="333333"/>
        <w:left w:val="single" w:sz="6" w:space="4" w:color="333333"/>
        <w:bottom w:val="single" w:sz="6" w:space="2" w:color="333333"/>
        <w:right w:val="single" w:sz="6" w:space="4" w:color="333333"/>
      </w:pBdr>
      <w:shd w:val="clear" w:color="auto" w:fill="E8E8E8"/>
      <w:spacing w:before="240" w:after="240" w:line="240" w:lineRule="auto"/>
    </w:pPr>
    <w:rPr>
      <w:rFonts w:ascii="Tahoma" w:eastAsia="Times New Roman" w:hAnsi="Tahoma" w:cs="Tahoma"/>
      <w:color w:val="000000"/>
    </w:rPr>
  </w:style>
  <w:style w:type="paragraph" w:customStyle="1" w:styleId="articleseparator1">
    <w:name w:val="article_separator1"/>
    <w:basedOn w:val="a"/>
    <w:rsid w:val="00DB47A3"/>
    <w:pPr>
      <w:spacing w:before="240" w:after="240" w:line="240" w:lineRule="auto"/>
    </w:pPr>
    <w:rPr>
      <w:rFonts w:ascii="Times New Roman" w:eastAsia="Times New Roman" w:hAnsi="Times New Roman" w:cs="Times New Roman"/>
      <w:vanish/>
      <w:sz w:val="24"/>
      <w:szCs w:val="24"/>
    </w:rPr>
  </w:style>
  <w:style w:type="paragraph" w:customStyle="1" w:styleId="articleseparator2">
    <w:name w:val="article_separator2"/>
    <w:basedOn w:val="a"/>
    <w:rsid w:val="00DB47A3"/>
    <w:pPr>
      <w:spacing w:before="240" w:after="240" w:line="240" w:lineRule="auto"/>
    </w:pPr>
    <w:rPr>
      <w:rFonts w:ascii="Times New Roman" w:eastAsia="Times New Roman" w:hAnsi="Times New Roman" w:cs="Times New Roman"/>
      <w:vanish/>
      <w:sz w:val="24"/>
      <w:szCs w:val="24"/>
    </w:rPr>
  </w:style>
  <w:style w:type="paragraph" w:customStyle="1" w:styleId="articleseparator3">
    <w:name w:val="article_separator3"/>
    <w:basedOn w:val="a"/>
    <w:rsid w:val="00DB47A3"/>
    <w:pPr>
      <w:spacing w:after="0" w:line="240" w:lineRule="auto"/>
    </w:pPr>
    <w:rPr>
      <w:rFonts w:ascii="Times New Roman" w:eastAsia="Times New Roman" w:hAnsi="Times New Roman" w:cs="Times New Roman"/>
      <w:vanish/>
      <w:sz w:val="24"/>
      <w:szCs w:val="24"/>
    </w:rPr>
  </w:style>
  <w:style w:type="paragraph" w:customStyle="1" w:styleId="copyright1">
    <w:name w:val="copyright1"/>
    <w:basedOn w:val="a"/>
    <w:rsid w:val="00DB47A3"/>
    <w:pPr>
      <w:spacing w:before="240" w:after="240" w:line="240" w:lineRule="auto"/>
    </w:pPr>
    <w:rPr>
      <w:rFonts w:ascii="Times New Roman" w:eastAsia="Times New Roman" w:hAnsi="Times New Roman" w:cs="Times New Roman"/>
      <w:color w:val="666666"/>
    </w:rPr>
  </w:style>
  <w:style w:type="paragraph" w:customStyle="1" w:styleId="inputbox2">
    <w:name w:val="inputbox2"/>
    <w:basedOn w:val="a"/>
    <w:rsid w:val="00DB47A3"/>
    <w:pPr>
      <w:pBdr>
        <w:top w:val="single" w:sz="6" w:space="0" w:color="CCCCCC"/>
        <w:left w:val="single" w:sz="6" w:space="0" w:color="CCCCCC"/>
        <w:bottom w:val="single" w:sz="6" w:space="0" w:color="CCCCCC"/>
        <w:right w:val="single" w:sz="6" w:space="0" w:color="CCCCCC"/>
      </w:pBdr>
      <w:shd w:val="clear" w:color="auto" w:fill="FFFFFF"/>
      <w:spacing w:after="75" w:line="240" w:lineRule="auto"/>
    </w:pPr>
    <w:rPr>
      <w:rFonts w:ascii="Tahoma" w:eastAsia="Times New Roman" w:hAnsi="Tahoma" w:cs="Tahoma"/>
      <w:sz w:val="24"/>
      <w:szCs w:val="24"/>
    </w:rPr>
  </w:style>
  <w:style w:type="character" w:customStyle="1" w:styleId="separator1">
    <w:name w:val="separator1"/>
    <w:basedOn w:val="a0"/>
    <w:rsid w:val="00DB47A3"/>
    <w:rPr>
      <w:vanish/>
      <w:webHidden w:val="0"/>
      <w:specVanish w:val="0"/>
    </w:rPr>
  </w:style>
  <w:style w:type="paragraph" w:customStyle="1" w:styleId="moduletablemenu1">
    <w:name w:val="moduletable_menu1"/>
    <w:basedOn w:val="a"/>
    <w:rsid w:val="00DB47A3"/>
    <w:pPr>
      <w:spacing w:after="0" w:line="240" w:lineRule="auto"/>
    </w:pPr>
    <w:rPr>
      <w:rFonts w:ascii="Times New Roman" w:eastAsia="Times New Roman" w:hAnsi="Times New Roman" w:cs="Times New Roman"/>
      <w:sz w:val="24"/>
      <w:szCs w:val="24"/>
    </w:rPr>
  </w:style>
  <w:style w:type="character" w:styleId="a4">
    <w:name w:val="Emphasis"/>
    <w:basedOn w:val="a0"/>
    <w:uiPriority w:val="20"/>
    <w:qFormat/>
    <w:rsid w:val="00DB47A3"/>
    <w:rPr>
      <w:i/>
      <w:iCs/>
    </w:rPr>
  </w:style>
  <w:style w:type="character" w:customStyle="1" w:styleId="HTML2">
    <w:name w:val="Адрес HTML Знак"/>
    <w:basedOn w:val="a0"/>
    <w:link w:val="HTML3"/>
    <w:uiPriority w:val="99"/>
    <w:semiHidden/>
    <w:rsid w:val="00DB47A3"/>
    <w:rPr>
      <w:rFonts w:ascii="Times New Roman" w:eastAsia="Times New Roman" w:hAnsi="Times New Roman" w:cs="Times New Roman"/>
      <w:i/>
      <w:iCs/>
      <w:sz w:val="24"/>
      <w:szCs w:val="24"/>
      <w:lang w:eastAsia="ru-RU"/>
    </w:rPr>
  </w:style>
  <w:style w:type="paragraph" w:styleId="HTML3">
    <w:name w:val="HTML Address"/>
    <w:basedOn w:val="a"/>
    <w:link w:val="HTML2"/>
    <w:uiPriority w:val="99"/>
    <w:semiHidden/>
    <w:unhideWhenUsed/>
    <w:rsid w:val="00DB47A3"/>
    <w:pPr>
      <w:spacing w:after="0" w:line="240" w:lineRule="auto"/>
    </w:pPr>
    <w:rPr>
      <w:rFonts w:ascii="Times New Roman" w:eastAsia="Times New Roman" w:hAnsi="Times New Roman" w:cs="Times New Roman"/>
      <w:i/>
      <w:iCs/>
      <w:sz w:val="24"/>
      <w:szCs w:val="24"/>
    </w:rPr>
  </w:style>
  <w:style w:type="paragraph" w:styleId="a5">
    <w:name w:val="header"/>
    <w:basedOn w:val="a"/>
    <w:link w:val="a6"/>
    <w:uiPriority w:val="99"/>
    <w:unhideWhenUsed/>
    <w:rsid w:val="00DB47A3"/>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DB47A3"/>
  </w:style>
  <w:style w:type="paragraph" w:styleId="a7">
    <w:name w:val="footer"/>
    <w:basedOn w:val="a"/>
    <w:link w:val="a8"/>
    <w:uiPriority w:val="99"/>
    <w:unhideWhenUsed/>
    <w:rsid w:val="00DB47A3"/>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DB47A3"/>
  </w:style>
  <w:style w:type="paragraph" w:styleId="a9">
    <w:name w:val="No Spacing"/>
    <w:link w:val="aa"/>
    <w:uiPriority w:val="99"/>
    <w:qFormat/>
    <w:rsid w:val="00DB47A3"/>
    <w:pPr>
      <w:spacing w:after="0" w:line="240" w:lineRule="auto"/>
    </w:pPr>
  </w:style>
  <w:style w:type="character" w:customStyle="1" w:styleId="aa">
    <w:name w:val="Без интервала Знак"/>
    <w:basedOn w:val="a0"/>
    <w:link w:val="a9"/>
    <w:uiPriority w:val="99"/>
    <w:rsid w:val="00DB47A3"/>
  </w:style>
  <w:style w:type="table" w:styleId="ab">
    <w:name w:val="Table Grid"/>
    <w:basedOn w:val="a1"/>
    <w:uiPriority w:val="39"/>
    <w:rsid w:val="00DB4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menu-table">
    <w:name w:val="submenu-table"/>
    <w:basedOn w:val="a0"/>
    <w:rsid w:val="00DB47A3"/>
  </w:style>
  <w:style w:type="character" w:customStyle="1" w:styleId="c0">
    <w:name w:val="c0"/>
    <w:basedOn w:val="a0"/>
    <w:rsid w:val="00DB47A3"/>
  </w:style>
  <w:style w:type="character" w:customStyle="1" w:styleId="ac">
    <w:name w:val="Текст выноски Знак"/>
    <w:basedOn w:val="a0"/>
    <w:link w:val="ad"/>
    <w:uiPriority w:val="99"/>
    <w:semiHidden/>
    <w:rsid w:val="00DB47A3"/>
    <w:rPr>
      <w:rFonts w:ascii="Segoe UI" w:hAnsi="Segoe UI" w:cs="Segoe UI"/>
      <w:sz w:val="18"/>
      <w:szCs w:val="18"/>
    </w:rPr>
  </w:style>
  <w:style w:type="paragraph" w:styleId="ad">
    <w:name w:val="Balloon Text"/>
    <w:basedOn w:val="a"/>
    <w:link w:val="ac"/>
    <w:uiPriority w:val="99"/>
    <w:semiHidden/>
    <w:unhideWhenUsed/>
    <w:rsid w:val="00DB47A3"/>
    <w:pPr>
      <w:spacing w:after="0" w:line="240" w:lineRule="auto"/>
    </w:pPr>
    <w:rPr>
      <w:rFonts w:ascii="Segoe UI" w:eastAsiaTheme="minorHAnsi" w:hAnsi="Segoe UI" w:cs="Segoe UI"/>
      <w:sz w:val="18"/>
      <w:szCs w:val="18"/>
      <w:lang w:eastAsia="en-US"/>
    </w:rPr>
  </w:style>
  <w:style w:type="paragraph" w:styleId="ae">
    <w:name w:val="Normal (Web)"/>
    <w:basedOn w:val="a"/>
    <w:uiPriority w:val="99"/>
    <w:semiHidden/>
    <w:unhideWhenUsed/>
    <w:rsid w:val="00343F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652945">
      <w:bodyDiv w:val="1"/>
      <w:marLeft w:val="0"/>
      <w:marRight w:val="0"/>
      <w:marTop w:val="0"/>
      <w:marBottom w:val="0"/>
      <w:divBdr>
        <w:top w:val="none" w:sz="0" w:space="0" w:color="auto"/>
        <w:left w:val="none" w:sz="0" w:space="0" w:color="auto"/>
        <w:bottom w:val="none" w:sz="0" w:space="0" w:color="auto"/>
        <w:right w:val="none" w:sz="0" w:space="0" w:color="auto"/>
      </w:divBdr>
    </w:div>
    <w:div w:id="168251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6934</Words>
  <Characters>39525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Azerty</cp:lastModifiedBy>
  <cp:revision>12</cp:revision>
  <dcterms:created xsi:type="dcterms:W3CDTF">2025-04-07T10:15:00Z</dcterms:created>
  <dcterms:modified xsi:type="dcterms:W3CDTF">2025-04-10T08:54:00Z</dcterms:modified>
</cp:coreProperties>
</file>